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63" w:rsidRDefault="00FB5D63" w:rsidP="00FB5D63">
      <w:pPr>
        <w:pStyle w:val="bt3"/>
        <w:spacing w:beforeLines="0" w:after="156"/>
        <w:ind w:firstLineChars="200" w:firstLine="31680"/>
        <w:jc w:val="left"/>
      </w:pPr>
    </w:p>
    <w:p w:rsidR="00FB5D63" w:rsidRDefault="00FB5D63">
      <w:pPr>
        <w:widowControl/>
        <w:jc w:val="center"/>
        <w:rPr>
          <w:rFonts w:ascii="方正小标宋简体" w:eastAsia="方正小标宋简体" w:hAnsi="宋体" w:cs="宋体"/>
          <w:b/>
          <w:kern w:val="0"/>
          <w:sz w:val="36"/>
          <w:szCs w:val="36"/>
        </w:rPr>
      </w:pPr>
      <w:r>
        <w:rPr>
          <w:rFonts w:ascii="方正小标宋简体" w:eastAsia="方正小标宋简体" w:hAnsi="宋体" w:cs="宋体" w:hint="eastAsia"/>
          <w:b/>
          <w:kern w:val="0"/>
          <w:sz w:val="36"/>
          <w:szCs w:val="36"/>
        </w:rPr>
        <w:t>音乐专业指导性人才培养方案</w:t>
      </w:r>
    </w:p>
    <w:p w:rsidR="00FB5D63" w:rsidRDefault="00FB5D63" w:rsidP="0021198F">
      <w:pPr>
        <w:adjustRightInd w:val="0"/>
        <w:snapToGrid w:val="0"/>
        <w:spacing w:line="400" w:lineRule="exact"/>
        <w:ind w:firstLineChars="200" w:firstLine="31680"/>
        <w:rPr>
          <w:rFonts w:ascii="仿宋" w:eastAsia="仿宋" w:hAnsi="仿宋" w:cs="仿宋"/>
          <w:b/>
          <w:szCs w:val="21"/>
        </w:rPr>
      </w:pPr>
    </w:p>
    <w:p w:rsidR="00FB5D63" w:rsidRDefault="00FB5D63" w:rsidP="0021198F">
      <w:pPr>
        <w:widowControl/>
        <w:spacing w:line="360" w:lineRule="auto"/>
        <w:ind w:firstLineChars="200" w:firstLine="31680"/>
        <w:rPr>
          <w:rFonts w:ascii="黑体" w:eastAsia="黑体" w:hAnsi="Arial"/>
          <w:bCs/>
          <w:sz w:val="32"/>
          <w:szCs w:val="32"/>
        </w:rPr>
      </w:pPr>
      <w:r>
        <w:rPr>
          <w:rFonts w:ascii="黑体" w:eastAsia="黑体" w:hAnsi="Arial" w:hint="eastAsia"/>
          <w:bCs/>
          <w:sz w:val="32"/>
          <w:szCs w:val="32"/>
        </w:rPr>
        <w:t>一、专业名称：</w:t>
      </w:r>
    </w:p>
    <w:p w:rsidR="00FB5D63" w:rsidRDefault="00FB5D63" w:rsidP="0021198F">
      <w:pPr>
        <w:adjustRightInd w:val="0"/>
        <w:snapToGrid w:val="0"/>
        <w:spacing w:after="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音乐，专业代码</w:t>
      </w:r>
      <w:r>
        <w:rPr>
          <w:rFonts w:ascii="仿宋_GB2312" w:eastAsia="仿宋_GB2312" w:hAnsi="仿宋" w:cs="仿宋"/>
          <w:sz w:val="32"/>
          <w:szCs w:val="32"/>
        </w:rPr>
        <w:t>140800</w:t>
      </w:r>
    </w:p>
    <w:p w:rsidR="00FB5D63" w:rsidRDefault="00FB5D63" w:rsidP="0021198F">
      <w:pPr>
        <w:adjustRightInd w:val="0"/>
        <w:snapToGrid w:val="0"/>
        <w:spacing w:after="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专门化方向：声乐表演、器乐表演</w:t>
      </w:r>
    </w:p>
    <w:p w:rsidR="00FB5D63" w:rsidRDefault="00FB5D63" w:rsidP="0021198F">
      <w:pPr>
        <w:widowControl/>
        <w:spacing w:line="360" w:lineRule="auto"/>
        <w:ind w:firstLineChars="200" w:firstLine="31680"/>
        <w:rPr>
          <w:rFonts w:ascii="黑体" w:eastAsia="黑体" w:hAnsi="Arial"/>
          <w:bCs/>
          <w:sz w:val="32"/>
          <w:szCs w:val="32"/>
        </w:rPr>
      </w:pPr>
      <w:r>
        <w:rPr>
          <w:rFonts w:ascii="黑体" w:eastAsia="黑体" w:hAnsi="仿宋" w:cs="仿宋" w:hint="eastAsia"/>
          <w:sz w:val="32"/>
          <w:szCs w:val="32"/>
        </w:rPr>
        <w:t>二、招生对象</w:t>
      </w:r>
    </w:p>
    <w:p w:rsidR="00FB5D63" w:rsidRDefault="00FB5D63" w:rsidP="0021198F">
      <w:pPr>
        <w:adjustRightInd w:val="0"/>
        <w:snapToGrid w:val="0"/>
        <w:spacing w:after="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初中毕业生或具有同等学力者</w:t>
      </w:r>
    </w:p>
    <w:p w:rsidR="00FB5D63" w:rsidRDefault="00FB5D63" w:rsidP="0021198F">
      <w:pPr>
        <w:adjustRightInd w:val="0"/>
        <w:snapToGrid w:val="0"/>
        <w:spacing w:after="240" w:line="400" w:lineRule="exact"/>
        <w:ind w:firstLineChars="200" w:firstLine="31680"/>
        <w:rPr>
          <w:rFonts w:ascii="黑体" w:eastAsia="黑体" w:hAnsi="Arial"/>
          <w:bCs/>
          <w:sz w:val="32"/>
          <w:szCs w:val="32"/>
        </w:rPr>
      </w:pPr>
      <w:r>
        <w:rPr>
          <w:rFonts w:ascii="黑体" w:eastAsia="黑体" w:hAnsi="Arial" w:hint="eastAsia"/>
          <w:bCs/>
          <w:sz w:val="32"/>
          <w:szCs w:val="32"/>
        </w:rPr>
        <w:t>三、基本学制</w:t>
      </w:r>
    </w:p>
    <w:p w:rsidR="00FB5D63" w:rsidRDefault="00FB5D63" w:rsidP="0021198F">
      <w:pPr>
        <w:adjustRightInd w:val="0"/>
        <w:snapToGrid w:val="0"/>
        <w:spacing w:after="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基本学制：</w:t>
      </w:r>
      <w:r>
        <w:rPr>
          <w:rFonts w:ascii="仿宋_GB2312" w:eastAsia="仿宋_GB2312" w:hAnsi="仿宋" w:cs="仿宋"/>
          <w:sz w:val="32"/>
          <w:szCs w:val="32"/>
        </w:rPr>
        <w:t>3</w:t>
      </w:r>
      <w:r>
        <w:rPr>
          <w:rFonts w:ascii="仿宋_GB2312" w:eastAsia="仿宋_GB2312" w:hAnsi="仿宋" w:cs="仿宋" w:hint="eastAsia"/>
          <w:sz w:val="32"/>
          <w:szCs w:val="32"/>
        </w:rPr>
        <w:t>年</w:t>
      </w:r>
    </w:p>
    <w:p w:rsidR="00FB5D63" w:rsidRDefault="00FB5D63" w:rsidP="0021198F">
      <w:pPr>
        <w:adjustRightInd w:val="0"/>
        <w:snapToGrid w:val="0"/>
        <w:spacing w:line="400" w:lineRule="exact"/>
        <w:ind w:firstLineChars="200" w:firstLine="31680"/>
        <w:rPr>
          <w:rFonts w:ascii="黑体" w:eastAsia="黑体" w:hAnsi="仿宋" w:cs="仿宋"/>
          <w:b/>
          <w:sz w:val="32"/>
          <w:szCs w:val="32"/>
        </w:rPr>
      </w:pPr>
      <w:r>
        <w:rPr>
          <w:rFonts w:ascii="黑体" w:eastAsia="黑体" w:hAnsi="仿宋" w:cs="仿宋" w:hint="eastAsia"/>
          <w:sz w:val="32"/>
          <w:szCs w:val="32"/>
        </w:rPr>
        <w:t>四、职业面向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1065"/>
        <w:gridCol w:w="1066"/>
      </w:tblGrid>
      <w:tr w:rsidR="00FB5D63">
        <w:tc>
          <w:tcPr>
            <w:tcW w:w="2130" w:type="dxa"/>
            <w:vAlign w:val="center"/>
          </w:tcPr>
          <w:p w:rsidR="00FB5D63" w:rsidRDefault="00FB5D63">
            <w:pPr>
              <w:adjustRightInd w:val="0"/>
              <w:snapToGrid w:val="0"/>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专门化方向</w:t>
            </w:r>
          </w:p>
        </w:tc>
        <w:tc>
          <w:tcPr>
            <w:tcW w:w="2130" w:type="dxa"/>
            <w:vAlign w:val="center"/>
          </w:tcPr>
          <w:p w:rsidR="00FB5D63" w:rsidRDefault="00FB5D63">
            <w:pPr>
              <w:adjustRightInd w:val="0"/>
              <w:snapToGrid w:val="0"/>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职业（岗位）</w:t>
            </w:r>
          </w:p>
        </w:tc>
        <w:tc>
          <w:tcPr>
            <w:tcW w:w="2131" w:type="dxa"/>
            <w:vAlign w:val="center"/>
          </w:tcPr>
          <w:p w:rsidR="00FB5D63" w:rsidRDefault="00FB5D63">
            <w:pPr>
              <w:adjustRightInd w:val="0"/>
              <w:snapToGrid w:val="0"/>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职业资格要求</w:t>
            </w:r>
          </w:p>
        </w:tc>
        <w:tc>
          <w:tcPr>
            <w:tcW w:w="2131" w:type="dxa"/>
            <w:gridSpan w:val="2"/>
            <w:vAlign w:val="center"/>
          </w:tcPr>
          <w:p w:rsidR="00FB5D63" w:rsidRDefault="00FB5D63">
            <w:pPr>
              <w:adjustRightInd w:val="0"/>
              <w:snapToGrid w:val="0"/>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继续学习专业</w:t>
            </w:r>
          </w:p>
        </w:tc>
      </w:tr>
      <w:tr w:rsidR="00FB5D63">
        <w:tc>
          <w:tcPr>
            <w:tcW w:w="2130" w:type="dxa"/>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声乐表演</w:t>
            </w:r>
          </w:p>
        </w:tc>
        <w:tc>
          <w:tcPr>
            <w:tcW w:w="2130" w:type="dxa"/>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声乐演员、社会文化指导员等</w:t>
            </w:r>
          </w:p>
        </w:tc>
        <w:tc>
          <w:tcPr>
            <w:tcW w:w="2131" w:type="dxa"/>
            <w:vMerge w:val="restart"/>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目前尚无与音乐专业相对应的职业资格考核</w:t>
            </w:r>
          </w:p>
        </w:tc>
        <w:tc>
          <w:tcPr>
            <w:tcW w:w="1065" w:type="dxa"/>
            <w:vMerge w:val="restart"/>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高职：</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音乐表演、音乐教育、音乐学等</w:t>
            </w:r>
          </w:p>
        </w:tc>
        <w:tc>
          <w:tcPr>
            <w:tcW w:w="1066" w:type="dxa"/>
            <w:vMerge w:val="restart"/>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本科：</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音乐表演、音乐教育、音乐学等</w:t>
            </w:r>
          </w:p>
        </w:tc>
      </w:tr>
      <w:tr w:rsidR="00FB5D63">
        <w:trPr>
          <w:trHeight w:val="1100"/>
        </w:trPr>
        <w:tc>
          <w:tcPr>
            <w:tcW w:w="2130" w:type="dxa"/>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器乐表演</w:t>
            </w:r>
          </w:p>
        </w:tc>
        <w:tc>
          <w:tcPr>
            <w:tcW w:w="2130" w:type="dxa"/>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器乐演奏员、社会文化指导员等</w:t>
            </w:r>
          </w:p>
        </w:tc>
        <w:tc>
          <w:tcPr>
            <w:tcW w:w="2131" w:type="dxa"/>
            <w:vMerge/>
            <w:vAlign w:val="center"/>
          </w:tcPr>
          <w:p w:rsidR="00FB5D63" w:rsidRDefault="00FB5D63">
            <w:pPr>
              <w:adjustRightInd w:val="0"/>
              <w:snapToGrid w:val="0"/>
              <w:spacing w:line="240" w:lineRule="atLeast"/>
              <w:rPr>
                <w:rFonts w:ascii="仿宋" w:eastAsia="仿宋" w:hAnsi="仿宋" w:cs="仿宋"/>
                <w:b/>
                <w:szCs w:val="21"/>
              </w:rPr>
            </w:pPr>
          </w:p>
        </w:tc>
        <w:tc>
          <w:tcPr>
            <w:tcW w:w="1065" w:type="dxa"/>
            <w:vMerge/>
            <w:vAlign w:val="center"/>
          </w:tcPr>
          <w:p w:rsidR="00FB5D63" w:rsidRDefault="00FB5D63">
            <w:pPr>
              <w:adjustRightInd w:val="0"/>
              <w:snapToGrid w:val="0"/>
              <w:spacing w:line="240" w:lineRule="atLeast"/>
              <w:rPr>
                <w:rFonts w:ascii="仿宋" w:eastAsia="仿宋" w:hAnsi="仿宋" w:cs="仿宋"/>
                <w:b/>
                <w:szCs w:val="21"/>
              </w:rPr>
            </w:pPr>
          </w:p>
        </w:tc>
        <w:tc>
          <w:tcPr>
            <w:tcW w:w="1066" w:type="dxa"/>
            <w:vMerge/>
            <w:vAlign w:val="center"/>
          </w:tcPr>
          <w:p w:rsidR="00FB5D63" w:rsidRDefault="00FB5D63">
            <w:pPr>
              <w:adjustRightInd w:val="0"/>
              <w:snapToGrid w:val="0"/>
              <w:spacing w:line="240" w:lineRule="atLeast"/>
              <w:rPr>
                <w:rFonts w:ascii="仿宋" w:eastAsia="仿宋" w:hAnsi="仿宋" w:cs="仿宋"/>
                <w:b/>
                <w:szCs w:val="21"/>
              </w:rPr>
            </w:pPr>
          </w:p>
        </w:tc>
      </w:tr>
    </w:tbl>
    <w:p w:rsidR="00FB5D63" w:rsidRDefault="00FB5D63" w:rsidP="00FB5D63">
      <w:pPr>
        <w:pStyle w:val="bt3"/>
        <w:spacing w:before="156" w:after="156"/>
        <w:ind w:firstLineChars="200" w:firstLine="31680"/>
        <w:rPr>
          <w:sz w:val="32"/>
          <w:szCs w:val="32"/>
        </w:rPr>
      </w:pPr>
      <w:r>
        <w:rPr>
          <w:rFonts w:hint="eastAsia"/>
          <w:sz w:val="32"/>
          <w:szCs w:val="32"/>
        </w:rPr>
        <w:t>五、培养目标培养规格</w:t>
      </w:r>
    </w:p>
    <w:p w:rsidR="00FB5D63" w:rsidRDefault="00FB5D63" w:rsidP="0021198F">
      <w:pPr>
        <w:pStyle w:val="bt3"/>
        <w:spacing w:before="156" w:after="156"/>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本专业培养与我国社会主义现代化建设要求相适应，德、智、体、美全面发展，具有良好的职业道德和文化素养，掌握对应职业岗位必备的知识与能力，具有职业生涯发展基础和终身学习能力，能胜任声乐和器乐表演等艺术行业一线工作的高素质劳动者和技术技能人才。</w:t>
      </w:r>
    </w:p>
    <w:p w:rsidR="00FB5D63" w:rsidRDefault="00FB5D63" w:rsidP="0021198F">
      <w:pPr>
        <w:ind w:firstLineChars="200" w:firstLine="31680"/>
        <w:rPr>
          <w:rFonts w:ascii="楷体_GB2312" w:eastAsia="楷体_GB2312" w:hAnsi="仿宋" w:cs="仿宋"/>
          <w:sz w:val="32"/>
          <w:szCs w:val="32"/>
        </w:rPr>
      </w:pPr>
      <w:r>
        <w:rPr>
          <w:rFonts w:ascii="楷体_GB2312" w:eastAsia="楷体_GB2312" w:hAnsi="仿宋" w:cs="仿宋"/>
          <w:sz w:val="32"/>
          <w:szCs w:val="32"/>
        </w:rPr>
        <w:t>1.</w:t>
      </w:r>
      <w:r>
        <w:rPr>
          <w:rFonts w:ascii="楷体_GB2312" w:eastAsia="楷体_GB2312" w:hAnsi="仿宋" w:cs="仿宋" w:hint="eastAsia"/>
          <w:sz w:val="32"/>
          <w:szCs w:val="32"/>
        </w:rPr>
        <w:t>综合素质</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）热爱祖国，初步树立社会主义核心价值观，努力为中国特色社会主义现代化建设服务，为人民服务。</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）具有正确的职业理想和良好的职业道德，爱岗敬业，诚实守信，团结协作，乐于奉献，勇于创新。</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）具备必需的科学文化知识、专业理论知识和专业拓展知识。</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4</w:t>
      </w:r>
      <w:r>
        <w:rPr>
          <w:rFonts w:ascii="仿宋_GB2312" w:eastAsia="仿宋_GB2312" w:hAnsi="仿宋" w:cs="仿宋" w:hint="eastAsia"/>
          <w:sz w:val="32"/>
          <w:szCs w:val="32"/>
        </w:rPr>
        <w:t>）具有健康的身体和心理，养成文明行为习惯。</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5</w:t>
      </w:r>
      <w:r>
        <w:rPr>
          <w:rFonts w:ascii="仿宋_GB2312" w:eastAsia="仿宋_GB2312" w:hAnsi="仿宋" w:cs="仿宋" w:hint="eastAsia"/>
          <w:sz w:val="32"/>
          <w:szCs w:val="32"/>
        </w:rPr>
        <w:t>）具有正确的文艺观和审美观，能够在欣赏美、表现美和创造美的过程中不断陶冶情操，提高素养。</w:t>
      </w:r>
    </w:p>
    <w:p w:rsidR="00FB5D63" w:rsidRDefault="00FB5D63" w:rsidP="0021198F">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6</w:t>
      </w:r>
      <w:r>
        <w:rPr>
          <w:rFonts w:ascii="仿宋_GB2312" w:eastAsia="仿宋_GB2312" w:hAnsi="仿宋" w:cs="仿宋" w:hint="eastAsia"/>
          <w:sz w:val="32"/>
          <w:szCs w:val="32"/>
        </w:rPr>
        <w:t>）树立正确的就业观，掌握基本的就业和创业知识。</w:t>
      </w:r>
    </w:p>
    <w:p w:rsidR="00FB5D63" w:rsidRDefault="00FB5D63" w:rsidP="0021198F">
      <w:pPr>
        <w:tabs>
          <w:tab w:val="left" w:pos="180"/>
        </w:tabs>
        <w:spacing w:beforeLines="50" w:line="360" w:lineRule="auto"/>
        <w:ind w:firstLineChars="200" w:firstLine="31680"/>
        <w:rPr>
          <w:rFonts w:ascii="黑体" w:eastAsia="黑体" w:hAnsi="仿宋"/>
          <w:bCs/>
          <w:color w:val="000000"/>
          <w:sz w:val="32"/>
          <w:szCs w:val="32"/>
        </w:rPr>
      </w:pPr>
      <w:r>
        <w:rPr>
          <w:rFonts w:ascii="黑体" w:eastAsia="黑体" w:hAnsi="仿宋" w:hint="eastAsia"/>
          <w:bCs/>
          <w:color w:val="000000"/>
          <w:sz w:val="32"/>
          <w:szCs w:val="32"/>
        </w:rPr>
        <w:t>六、课程设置及要求</w:t>
      </w:r>
    </w:p>
    <w:p w:rsidR="00FB5D63" w:rsidRDefault="00FB5D63" w:rsidP="0021198F">
      <w:pPr>
        <w:adjustRightInd w:val="0"/>
        <w:snapToGrid w:val="0"/>
        <w:ind w:firstLineChars="200" w:firstLine="31680"/>
        <w:rPr>
          <w:rFonts w:ascii="楷体_GB2312" w:eastAsia="楷体_GB2312" w:hAnsi="仿宋" w:cs="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课程结构" style="position:absolute;left:0;text-align:left;margin-left:-47.3pt;margin-top:37.2pt;width:487.85pt;height:341.65pt;z-index:-251658240;visibility:visible" wrapcoords="-33 0 -33 21553 21600 21553 21600 0 -33 0">
            <v:imagedata r:id="rId7" o:title=""/>
            <w10:wrap type="tight"/>
          </v:shape>
        </w:pict>
      </w:r>
      <w:r>
        <w:rPr>
          <w:rFonts w:ascii="楷体_GB2312" w:eastAsia="楷体_GB2312" w:hAnsi="仿宋" w:cs="仿宋"/>
          <w:sz w:val="32"/>
          <w:szCs w:val="32"/>
        </w:rPr>
        <w:t>1.</w:t>
      </w:r>
      <w:r>
        <w:rPr>
          <w:rFonts w:ascii="楷体_GB2312" w:eastAsia="楷体_GB2312" w:hAnsi="仿宋" w:cs="仿宋" w:hint="eastAsia"/>
          <w:sz w:val="32"/>
          <w:szCs w:val="32"/>
        </w:rPr>
        <w:t>课程结构</w:t>
      </w:r>
    </w:p>
    <w:p w:rsidR="00FB5D63" w:rsidRDefault="00FB5D63">
      <w:pPr>
        <w:adjustRightInd w:val="0"/>
        <w:snapToGrid w:val="0"/>
        <w:spacing w:line="560" w:lineRule="exact"/>
        <w:rPr>
          <w:rFonts w:ascii="楷体_GB2312" w:eastAsia="楷体_GB2312" w:hAnsi="仿宋" w:cs="仿宋"/>
          <w:b/>
          <w:sz w:val="32"/>
          <w:szCs w:val="32"/>
        </w:rPr>
      </w:pPr>
      <w:r>
        <w:rPr>
          <w:rFonts w:ascii="楷体_GB2312" w:eastAsia="楷体_GB2312" w:hAnsi="仿宋" w:cs="仿宋"/>
          <w:sz w:val="32"/>
          <w:szCs w:val="32"/>
        </w:rPr>
        <w:t>2.</w:t>
      </w:r>
      <w:r>
        <w:rPr>
          <w:rFonts w:ascii="楷体_GB2312" w:eastAsia="楷体_GB2312" w:hAnsi="仿宋" w:cs="仿宋" w:hint="eastAsia"/>
          <w:sz w:val="32"/>
          <w:szCs w:val="32"/>
        </w:rPr>
        <w:t>教学时间分配</w:t>
      </w:r>
    </w:p>
    <w:tbl>
      <w:tblPr>
        <w:tblW w:w="8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3"/>
        <w:gridCol w:w="1087"/>
        <w:gridCol w:w="1078"/>
        <w:gridCol w:w="3091"/>
        <w:gridCol w:w="1058"/>
        <w:gridCol w:w="1083"/>
      </w:tblGrid>
      <w:tr w:rsidR="00FB5D63">
        <w:trPr>
          <w:trHeight w:val="775"/>
        </w:trPr>
        <w:tc>
          <w:tcPr>
            <w:tcW w:w="1083" w:type="dxa"/>
            <w:vMerge w:val="restart"/>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学期</w:t>
            </w:r>
          </w:p>
        </w:tc>
        <w:tc>
          <w:tcPr>
            <w:tcW w:w="1087" w:type="dxa"/>
            <w:vMerge w:val="restart"/>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学期周数</w:t>
            </w:r>
          </w:p>
        </w:tc>
        <w:tc>
          <w:tcPr>
            <w:tcW w:w="4169" w:type="dxa"/>
            <w:gridSpan w:val="2"/>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教学周数</w:t>
            </w:r>
          </w:p>
        </w:tc>
        <w:tc>
          <w:tcPr>
            <w:tcW w:w="1058" w:type="dxa"/>
            <w:vMerge w:val="restart"/>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考试</w:t>
            </w:r>
          </w:p>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周数</w:t>
            </w:r>
          </w:p>
        </w:tc>
        <w:tc>
          <w:tcPr>
            <w:tcW w:w="1083" w:type="dxa"/>
            <w:vMerge w:val="restart"/>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机动</w:t>
            </w:r>
          </w:p>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周数</w:t>
            </w:r>
          </w:p>
        </w:tc>
      </w:tr>
      <w:tr w:rsidR="00FB5D63">
        <w:trPr>
          <w:trHeight w:val="1532"/>
        </w:trPr>
        <w:tc>
          <w:tcPr>
            <w:tcW w:w="1083" w:type="dxa"/>
            <w:vMerge/>
            <w:vAlign w:val="center"/>
          </w:tcPr>
          <w:p w:rsidR="00FB5D63" w:rsidRDefault="00FB5D63">
            <w:pPr>
              <w:snapToGrid w:val="0"/>
              <w:jc w:val="center"/>
              <w:rPr>
                <w:rFonts w:ascii="仿宋_GB2312" w:eastAsia="仿宋_GB2312" w:hAnsi="仿宋" w:cs="仿宋"/>
                <w:sz w:val="32"/>
                <w:szCs w:val="32"/>
              </w:rPr>
            </w:pPr>
          </w:p>
        </w:tc>
        <w:tc>
          <w:tcPr>
            <w:tcW w:w="1087" w:type="dxa"/>
            <w:vMerge/>
            <w:vAlign w:val="center"/>
          </w:tcPr>
          <w:p w:rsidR="00FB5D63" w:rsidRDefault="00FB5D63">
            <w:pPr>
              <w:snapToGrid w:val="0"/>
              <w:jc w:val="center"/>
              <w:rPr>
                <w:rFonts w:ascii="仿宋_GB2312" w:eastAsia="仿宋_GB2312" w:hAnsi="仿宋" w:cs="仿宋"/>
                <w:sz w:val="32"/>
                <w:szCs w:val="32"/>
              </w:rPr>
            </w:pPr>
          </w:p>
        </w:tc>
        <w:tc>
          <w:tcPr>
            <w:tcW w:w="1078" w:type="dxa"/>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周数</w:t>
            </w:r>
          </w:p>
        </w:tc>
        <w:tc>
          <w:tcPr>
            <w:tcW w:w="3091" w:type="dxa"/>
            <w:vAlign w:val="center"/>
          </w:tcPr>
          <w:p w:rsidR="00FB5D63" w:rsidRDefault="00FB5D63">
            <w:pPr>
              <w:snapToGrid w:val="0"/>
              <w:jc w:val="center"/>
              <w:rPr>
                <w:rFonts w:ascii="仿宋_GB2312" w:eastAsia="仿宋_GB2312" w:hAnsi="仿宋" w:cs="仿宋"/>
                <w:b/>
                <w:sz w:val="32"/>
                <w:szCs w:val="32"/>
              </w:rPr>
            </w:pPr>
            <w:r>
              <w:rPr>
                <w:rFonts w:ascii="仿宋_GB2312" w:eastAsia="仿宋_GB2312" w:hAnsi="仿宋" w:cs="仿宋" w:hint="eastAsia"/>
                <w:b/>
                <w:sz w:val="32"/>
                <w:szCs w:val="32"/>
              </w:rPr>
              <w:t>其中：综合性实践教学及教育活动周数</w:t>
            </w:r>
          </w:p>
        </w:tc>
        <w:tc>
          <w:tcPr>
            <w:tcW w:w="1058" w:type="dxa"/>
            <w:vMerge/>
            <w:vAlign w:val="center"/>
          </w:tcPr>
          <w:p w:rsidR="00FB5D63" w:rsidRDefault="00FB5D63">
            <w:pPr>
              <w:snapToGrid w:val="0"/>
              <w:jc w:val="center"/>
              <w:rPr>
                <w:rFonts w:ascii="仿宋_GB2312" w:eastAsia="仿宋_GB2312" w:hAnsi="仿宋" w:cs="仿宋"/>
                <w:sz w:val="32"/>
                <w:szCs w:val="32"/>
              </w:rPr>
            </w:pPr>
          </w:p>
        </w:tc>
        <w:tc>
          <w:tcPr>
            <w:tcW w:w="1083" w:type="dxa"/>
            <w:vMerge/>
            <w:vAlign w:val="center"/>
          </w:tcPr>
          <w:p w:rsidR="00FB5D63" w:rsidRDefault="00FB5D63">
            <w:pPr>
              <w:snapToGrid w:val="0"/>
              <w:jc w:val="center"/>
              <w:rPr>
                <w:rFonts w:ascii="仿宋_GB2312" w:eastAsia="仿宋_GB2312" w:hAnsi="仿宋" w:cs="仿宋"/>
                <w:sz w:val="32"/>
                <w:szCs w:val="32"/>
              </w:rPr>
            </w:pPr>
          </w:p>
        </w:tc>
      </w:tr>
      <w:tr w:rsidR="00FB5D63">
        <w:trPr>
          <w:trHeight w:val="775"/>
        </w:trPr>
        <w:tc>
          <w:tcPr>
            <w:tcW w:w="1083"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一</w:t>
            </w:r>
          </w:p>
        </w:tc>
        <w:tc>
          <w:tcPr>
            <w:tcW w:w="1087"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18</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（入学教育）</w:t>
            </w:r>
          </w:p>
        </w:tc>
        <w:tc>
          <w:tcPr>
            <w:tcW w:w="1058"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 xml:space="preserve">1    </w:t>
            </w:r>
          </w:p>
        </w:tc>
        <w:tc>
          <w:tcPr>
            <w:tcW w:w="1083"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r>
      <w:tr w:rsidR="00FB5D63">
        <w:trPr>
          <w:trHeight w:val="775"/>
        </w:trPr>
        <w:tc>
          <w:tcPr>
            <w:tcW w:w="1083"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87"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78"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（军训）</w:t>
            </w:r>
          </w:p>
        </w:tc>
        <w:tc>
          <w:tcPr>
            <w:tcW w:w="1058"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83" w:type="dxa"/>
            <w:vMerge/>
            <w:vAlign w:val="center"/>
          </w:tcPr>
          <w:p w:rsidR="00FB5D63" w:rsidRDefault="00FB5D63">
            <w:pPr>
              <w:snapToGrid w:val="0"/>
              <w:spacing w:line="240" w:lineRule="atLeast"/>
              <w:jc w:val="center"/>
              <w:rPr>
                <w:rFonts w:ascii="仿宋_GB2312" w:eastAsia="仿宋_GB2312" w:hAnsi="仿宋" w:cs="仿宋"/>
                <w:sz w:val="32"/>
                <w:szCs w:val="32"/>
              </w:rPr>
            </w:pPr>
          </w:p>
        </w:tc>
      </w:tr>
      <w:tr w:rsidR="00FB5D63">
        <w:trPr>
          <w:trHeight w:val="1166"/>
        </w:trPr>
        <w:tc>
          <w:tcPr>
            <w:tcW w:w="1083"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87"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78"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（声乐或器乐表演艺术实践）</w:t>
            </w:r>
          </w:p>
        </w:tc>
        <w:tc>
          <w:tcPr>
            <w:tcW w:w="1058"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83" w:type="dxa"/>
            <w:vMerge/>
            <w:vAlign w:val="center"/>
          </w:tcPr>
          <w:p w:rsidR="00FB5D63" w:rsidRDefault="00FB5D63">
            <w:pPr>
              <w:snapToGrid w:val="0"/>
              <w:spacing w:line="240" w:lineRule="atLeast"/>
              <w:jc w:val="center"/>
              <w:rPr>
                <w:rFonts w:ascii="仿宋_GB2312" w:eastAsia="仿宋_GB2312" w:hAnsi="仿宋" w:cs="仿宋"/>
                <w:sz w:val="32"/>
                <w:szCs w:val="32"/>
              </w:rPr>
            </w:pPr>
          </w:p>
        </w:tc>
      </w:tr>
      <w:tr w:rsidR="00FB5D63">
        <w:trPr>
          <w:trHeight w:val="1532"/>
        </w:trPr>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二</w:t>
            </w:r>
          </w:p>
        </w:tc>
        <w:tc>
          <w:tcPr>
            <w:tcW w:w="1087"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18</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（声乐或器乐表演艺术实践）</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r>
      <w:tr w:rsidR="00FB5D63">
        <w:trPr>
          <w:trHeight w:val="1532"/>
        </w:trPr>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三</w:t>
            </w:r>
          </w:p>
        </w:tc>
        <w:tc>
          <w:tcPr>
            <w:tcW w:w="1087"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18</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（声乐或器乐表演艺术实践）</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r>
      <w:tr w:rsidR="00FB5D63">
        <w:trPr>
          <w:trHeight w:val="1532"/>
        </w:trPr>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四</w:t>
            </w:r>
          </w:p>
        </w:tc>
        <w:tc>
          <w:tcPr>
            <w:tcW w:w="1087"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18</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（声乐或器乐表演艺术实践）</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r>
      <w:tr w:rsidR="00FB5D63">
        <w:trPr>
          <w:trHeight w:val="1532"/>
        </w:trPr>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五</w:t>
            </w:r>
          </w:p>
        </w:tc>
        <w:tc>
          <w:tcPr>
            <w:tcW w:w="1087"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18</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（声乐或器乐表演艺术实践）</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w:t>
            </w:r>
          </w:p>
        </w:tc>
      </w:tr>
      <w:tr w:rsidR="00FB5D63">
        <w:trPr>
          <w:trHeight w:val="775"/>
        </w:trPr>
        <w:tc>
          <w:tcPr>
            <w:tcW w:w="1083"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六</w:t>
            </w:r>
          </w:p>
        </w:tc>
        <w:tc>
          <w:tcPr>
            <w:tcW w:w="1087"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1078" w:type="dxa"/>
            <w:vMerge w:val="restart"/>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20</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19(</w:t>
            </w:r>
            <w:r>
              <w:rPr>
                <w:rFonts w:ascii="仿宋_GB2312" w:eastAsia="仿宋_GB2312" w:hAnsi="仿宋" w:cs="仿宋" w:hint="eastAsia"/>
                <w:sz w:val="32"/>
                <w:szCs w:val="32"/>
              </w:rPr>
              <w:t>顶岗实习</w:t>
            </w:r>
            <w:r>
              <w:rPr>
                <w:rFonts w:ascii="仿宋_GB2312" w:eastAsia="仿宋_GB2312" w:hAnsi="仿宋" w:cs="仿宋"/>
                <w:sz w:val="32"/>
                <w:szCs w:val="32"/>
              </w:rPr>
              <w:t>)</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r>
      <w:tr w:rsidR="00FB5D63">
        <w:trPr>
          <w:trHeight w:val="775"/>
        </w:trPr>
        <w:tc>
          <w:tcPr>
            <w:tcW w:w="1083"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87"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1078" w:type="dxa"/>
            <w:vMerge/>
            <w:vAlign w:val="center"/>
          </w:tcPr>
          <w:p w:rsidR="00FB5D63" w:rsidRDefault="00FB5D63">
            <w:pPr>
              <w:snapToGrid w:val="0"/>
              <w:spacing w:line="240" w:lineRule="atLeast"/>
              <w:jc w:val="center"/>
              <w:rPr>
                <w:rFonts w:ascii="仿宋_GB2312" w:eastAsia="仿宋_GB2312" w:hAnsi="仿宋" w:cs="仿宋"/>
                <w:sz w:val="32"/>
                <w:szCs w:val="32"/>
              </w:rPr>
            </w:pP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毕业教育</w:t>
            </w:r>
            <w:r>
              <w:rPr>
                <w:rFonts w:ascii="仿宋_GB2312" w:eastAsia="仿宋_GB2312" w:hAnsi="仿宋" w:cs="仿宋"/>
                <w:sz w:val="32"/>
                <w:szCs w:val="32"/>
              </w:rPr>
              <w:t>)</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r>
      <w:tr w:rsidR="00FB5D63">
        <w:trPr>
          <w:trHeight w:val="793"/>
        </w:trPr>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总计</w:t>
            </w:r>
          </w:p>
        </w:tc>
        <w:tc>
          <w:tcPr>
            <w:tcW w:w="1087"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120</w:t>
            </w:r>
          </w:p>
        </w:tc>
        <w:tc>
          <w:tcPr>
            <w:tcW w:w="107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110</w:t>
            </w:r>
          </w:p>
        </w:tc>
        <w:tc>
          <w:tcPr>
            <w:tcW w:w="3091" w:type="dxa"/>
            <w:vAlign w:val="center"/>
          </w:tcPr>
          <w:p w:rsidR="00FB5D63" w:rsidRDefault="00FB5D63">
            <w:pPr>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27</w:t>
            </w:r>
          </w:p>
        </w:tc>
        <w:tc>
          <w:tcPr>
            <w:tcW w:w="1058"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5</w:t>
            </w:r>
          </w:p>
        </w:tc>
        <w:tc>
          <w:tcPr>
            <w:tcW w:w="1083" w:type="dxa"/>
            <w:vAlign w:val="center"/>
          </w:tcPr>
          <w:p w:rsidR="00FB5D63" w:rsidRDefault="00FB5D63">
            <w:pPr>
              <w:snapToGrid w:val="0"/>
              <w:spacing w:line="240" w:lineRule="atLeast"/>
              <w:jc w:val="center"/>
              <w:rPr>
                <w:rFonts w:ascii="仿宋_GB2312" w:eastAsia="仿宋_GB2312" w:hAnsi="仿宋" w:cs="仿宋"/>
                <w:sz w:val="32"/>
                <w:szCs w:val="32"/>
              </w:rPr>
            </w:pPr>
            <w:r>
              <w:rPr>
                <w:rFonts w:ascii="仿宋_GB2312" w:eastAsia="仿宋_GB2312" w:hAnsi="仿宋" w:cs="仿宋"/>
                <w:sz w:val="32"/>
                <w:szCs w:val="32"/>
              </w:rPr>
              <w:t>5</w:t>
            </w:r>
          </w:p>
        </w:tc>
      </w:tr>
    </w:tbl>
    <w:p w:rsidR="00FB5D63" w:rsidRDefault="00FB5D63" w:rsidP="00FB5D63">
      <w:pPr>
        <w:adjustRightInd w:val="0"/>
        <w:snapToGrid w:val="0"/>
        <w:spacing w:line="400" w:lineRule="exact"/>
        <w:ind w:firstLineChars="200" w:firstLine="31680"/>
        <w:rPr>
          <w:rFonts w:ascii="仿宋" w:eastAsia="仿宋" w:hAnsi="仿宋" w:cs="仿宋"/>
          <w:b/>
          <w:szCs w:val="21"/>
        </w:rPr>
        <w:sectPr w:rsidR="00FB5D63">
          <w:headerReference w:type="default" r:id="rId8"/>
          <w:footerReference w:type="even" r:id="rId9"/>
          <w:footerReference w:type="default" r:id="rId10"/>
          <w:footerReference w:type="first" r:id="rId11"/>
          <w:pgSz w:w="11906" w:h="16838"/>
          <w:pgMar w:top="1134" w:right="1797" w:bottom="1134" w:left="1797" w:header="851" w:footer="992" w:gutter="0"/>
          <w:cols w:space="720"/>
          <w:titlePg/>
          <w:docGrid w:type="lines" w:linePitch="312"/>
        </w:sectPr>
      </w:pPr>
    </w:p>
    <w:p w:rsidR="00FB5D63" w:rsidRDefault="00FB5D63" w:rsidP="0021198F">
      <w:pPr>
        <w:adjustRightInd w:val="0"/>
        <w:snapToGrid w:val="0"/>
        <w:spacing w:line="400" w:lineRule="exact"/>
        <w:ind w:firstLineChars="200" w:firstLine="31680"/>
        <w:rPr>
          <w:rFonts w:ascii="仿宋" w:eastAsia="仿宋" w:hAnsi="仿宋" w:cs="仿宋"/>
          <w:b/>
          <w:szCs w:val="21"/>
        </w:rPr>
      </w:pPr>
    </w:p>
    <w:p w:rsidR="00FB5D63" w:rsidRDefault="00FB5D63" w:rsidP="0021198F">
      <w:pPr>
        <w:tabs>
          <w:tab w:val="left" w:pos="180"/>
        </w:tabs>
        <w:spacing w:beforeLines="50" w:line="360" w:lineRule="auto"/>
        <w:ind w:firstLineChars="200" w:firstLine="31680"/>
        <w:rPr>
          <w:rFonts w:ascii="黑体" w:eastAsia="黑体" w:hAnsi="仿宋"/>
          <w:bCs/>
          <w:color w:val="000000"/>
          <w:sz w:val="32"/>
          <w:szCs w:val="32"/>
        </w:rPr>
      </w:pPr>
      <w:r>
        <w:rPr>
          <w:rFonts w:ascii="黑体" w:eastAsia="黑体" w:hAnsi="仿宋" w:hint="eastAsia"/>
          <w:bCs/>
          <w:color w:val="000000"/>
          <w:sz w:val="32"/>
          <w:szCs w:val="32"/>
        </w:rPr>
        <w:t>七、</w:t>
      </w:r>
      <w:r>
        <w:rPr>
          <w:rFonts w:ascii="黑体" w:eastAsia="黑体" w:hint="eastAsia"/>
          <w:sz w:val="32"/>
          <w:szCs w:val="32"/>
        </w:rPr>
        <w:t>教学进程总体安排</w:t>
      </w:r>
    </w:p>
    <w:tbl>
      <w:tblPr>
        <w:tblW w:w="14945" w:type="dxa"/>
        <w:jc w:val="center"/>
        <w:tblLayout w:type="fixed"/>
        <w:tblLook w:val="00A0"/>
      </w:tblPr>
      <w:tblGrid>
        <w:gridCol w:w="513"/>
        <w:gridCol w:w="556"/>
        <w:gridCol w:w="20"/>
        <w:gridCol w:w="1192"/>
        <w:gridCol w:w="1360"/>
        <w:gridCol w:w="1867"/>
        <w:gridCol w:w="969"/>
        <w:gridCol w:w="771"/>
        <w:gridCol w:w="12"/>
        <w:gridCol w:w="755"/>
        <w:gridCol w:w="604"/>
        <w:gridCol w:w="720"/>
        <w:gridCol w:w="7"/>
        <w:gridCol w:w="663"/>
        <w:gridCol w:w="12"/>
        <w:gridCol w:w="660"/>
        <w:gridCol w:w="12"/>
        <w:gridCol w:w="766"/>
        <w:gridCol w:w="690"/>
        <w:gridCol w:w="6"/>
        <w:gridCol w:w="720"/>
        <w:gridCol w:w="720"/>
        <w:gridCol w:w="618"/>
        <w:gridCol w:w="720"/>
        <w:gridCol w:w="12"/>
      </w:tblGrid>
      <w:tr w:rsidR="00FB5D63">
        <w:trPr>
          <w:trHeight w:val="499"/>
          <w:jc w:val="center"/>
        </w:trPr>
        <w:tc>
          <w:tcPr>
            <w:tcW w:w="513" w:type="dxa"/>
            <w:vMerge w:val="restart"/>
            <w:tcBorders>
              <w:top w:val="single" w:sz="4" w:space="0" w:color="auto"/>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课程类别</w:t>
            </w:r>
          </w:p>
        </w:tc>
        <w:tc>
          <w:tcPr>
            <w:tcW w:w="556" w:type="dxa"/>
            <w:vMerge w:val="restart"/>
            <w:tcBorders>
              <w:top w:val="single" w:sz="4" w:space="0" w:color="auto"/>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序号</w:t>
            </w:r>
          </w:p>
        </w:tc>
        <w:tc>
          <w:tcPr>
            <w:tcW w:w="4439" w:type="dxa"/>
            <w:gridSpan w:val="4"/>
            <w:vMerge w:val="restart"/>
            <w:tcBorders>
              <w:top w:val="single" w:sz="4" w:space="0" w:color="auto"/>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课程名称</w:t>
            </w:r>
          </w:p>
        </w:tc>
        <w:tc>
          <w:tcPr>
            <w:tcW w:w="1752" w:type="dxa"/>
            <w:gridSpan w:val="3"/>
            <w:tcBorders>
              <w:top w:val="single" w:sz="4" w:space="0" w:color="auto"/>
              <w:left w:val="single" w:sz="4" w:space="0" w:color="auto"/>
              <w:bottom w:val="single" w:sz="4" w:space="0" w:color="auto"/>
              <w:right w:val="single" w:sz="4" w:space="0" w:color="auto"/>
            </w:tcBorders>
            <w:vAlign w:val="center"/>
          </w:tcPr>
          <w:p w:rsidR="00FB5D63" w:rsidRDefault="00FB5D63" w:rsidP="00FB5D63">
            <w:pPr>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学时数</w:t>
            </w:r>
          </w:p>
        </w:tc>
        <w:tc>
          <w:tcPr>
            <w:tcW w:w="7685" w:type="dxa"/>
            <w:gridSpan w:val="16"/>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课程教学各学期周学时</w:t>
            </w:r>
          </w:p>
        </w:tc>
      </w:tr>
      <w:tr w:rsidR="00FB5D63">
        <w:trPr>
          <w:gridAfter w:val="1"/>
          <w:wAfter w:w="12" w:type="dxa"/>
          <w:trHeight w:val="331"/>
          <w:jc w:val="center"/>
        </w:trPr>
        <w:tc>
          <w:tcPr>
            <w:tcW w:w="513"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556"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4439" w:type="dxa"/>
            <w:gridSpan w:val="4"/>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总学时</w:t>
            </w:r>
          </w:p>
        </w:tc>
        <w:tc>
          <w:tcPr>
            <w:tcW w:w="783" w:type="dxa"/>
            <w:gridSpan w:val="2"/>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学分</w:t>
            </w:r>
          </w:p>
        </w:tc>
        <w:tc>
          <w:tcPr>
            <w:tcW w:w="1359"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一</w:t>
            </w:r>
          </w:p>
        </w:tc>
        <w:tc>
          <w:tcPr>
            <w:tcW w:w="1402" w:type="dxa"/>
            <w:gridSpan w:val="4"/>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二</w:t>
            </w:r>
          </w:p>
        </w:tc>
        <w:tc>
          <w:tcPr>
            <w:tcW w:w="1438" w:type="dxa"/>
            <w:gridSpan w:val="3"/>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三</w:t>
            </w:r>
          </w:p>
        </w:tc>
        <w:tc>
          <w:tcPr>
            <w:tcW w:w="1416" w:type="dxa"/>
            <w:gridSpan w:val="3"/>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四</w:t>
            </w:r>
          </w:p>
        </w:tc>
        <w:tc>
          <w:tcPr>
            <w:tcW w:w="1338"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五</w:t>
            </w:r>
          </w:p>
        </w:tc>
        <w:tc>
          <w:tcPr>
            <w:tcW w:w="720" w:type="dxa"/>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六</w:t>
            </w:r>
          </w:p>
        </w:tc>
      </w:tr>
      <w:tr w:rsidR="00FB5D63">
        <w:trPr>
          <w:gridAfter w:val="1"/>
          <w:wAfter w:w="12" w:type="dxa"/>
          <w:trHeight w:val="423"/>
          <w:jc w:val="center"/>
        </w:trPr>
        <w:tc>
          <w:tcPr>
            <w:tcW w:w="513"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556"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4439" w:type="dxa"/>
            <w:gridSpan w:val="4"/>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p>
        </w:tc>
        <w:tc>
          <w:tcPr>
            <w:tcW w:w="1359"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18</w:t>
            </w:r>
            <w:r>
              <w:rPr>
                <w:rFonts w:ascii="仿宋_GB2312" w:eastAsia="仿宋_GB2312" w:hAnsi="仿宋" w:cs="仿宋" w:hint="eastAsia"/>
                <w:b/>
                <w:kern w:val="0"/>
                <w:sz w:val="32"/>
                <w:szCs w:val="32"/>
              </w:rPr>
              <w:t>周</w:t>
            </w:r>
          </w:p>
        </w:tc>
        <w:tc>
          <w:tcPr>
            <w:tcW w:w="1402" w:type="dxa"/>
            <w:gridSpan w:val="4"/>
            <w:tcBorders>
              <w:top w:val="single" w:sz="4" w:space="0" w:color="auto"/>
              <w:left w:val="nil"/>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b/>
                <w:kern w:val="0"/>
                <w:sz w:val="32"/>
                <w:szCs w:val="32"/>
              </w:rPr>
              <w:t>18</w:t>
            </w:r>
            <w:r>
              <w:rPr>
                <w:rFonts w:ascii="仿宋_GB2312" w:eastAsia="仿宋_GB2312" w:hAnsi="仿宋" w:cs="仿宋" w:hint="eastAsia"/>
                <w:b/>
                <w:kern w:val="0"/>
                <w:sz w:val="32"/>
                <w:szCs w:val="32"/>
              </w:rPr>
              <w:t>周</w:t>
            </w:r>
          </w:p>
        </w:tc>
        <w:tc>
          <w:tcPr>
            <w:tcW w:w="1438" w:type="dxa"/>
            <w:gridSpan w:val="3"/>
            <w:tcBorders>
              <w:top w:val="single" w:sz="4" w:space="0" w:color="auto"/>
              <w:left w:val="nil"/>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b/>
                <w:kern w:val="0"/>
                <w:sz w:val="32"/>
                <w:szCs w:val="32"/>
              </w:rPr>
              <w:t>18</w:t>
            </w:r>
            <w:r>
              <w:rPr>
                <w:rFonts w:ascii="仿宋_GB2312" w:eastAsia="仿宋_GB2312" w:hAnsi="仿宋" w:cs="仿宋" w:hint="eastAsia"/>
                <w:b/>
                <w:kern w:val="0"/>
                <w:sz w:val="32"/>
                <w:szCs w:val="32"/>
              </w:rPr>
              <w:t>周</w:t>
            </w:r>
          </w:p>
        </w:tc>
        <w:tc>
          <w:tcPr>
            <w:tcW w:w="1416" w:type="dxa"/>
            <w:gridSpan w:val="3"/>
            <w:tcBorders>
              <w:top w:val="single" w:sz="4" w:space="0" w:color="auto"/>
              <w:left w:val="nil"/>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b/>
                <w:kern w:val="0"/>
                <w:sz w:val="32"/>
                <w:szCs w:val="32"/>
              </w:rPr>
              <w:t>18</w:t>
            </w:r>
            <w:r>
              <w:rPr>
                <w:rFonts w:ascii="仿宋_GB2312" w:eastAsia="仿宋_GB2312" w:hAnsi="仿宋" w:cs="仿宋" w:hint="eastAsia"/>
                <w:b/>
                <w:kern w:val="0"/>
                <w:sz w:val="32"/>
                <w:szCs w:val="32"/>
              </w:rPr>
              <w:t>周</w:t>
            </w:r>
          </w:p>
        </w:tc>
        <w:tc>
          <w:tcPr>
            <w:tcW w:w="1338" w:type="dxa"/>
            <w:gridSpan w:val="2"/>
            <w:tcBorders>
              <w:top w:val="single" w:sz="4" w:space="0" w:color="auto"/>
              <w:left w:val="nil"/>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b/>
                <w:kern w:val="0"/>
                <w:sz w:val="32"/>
                <w:szCs w:val="32"/>
              </w:rPr>
              <w:t>18</w:t>
            </w:r>
            <w:r>
              <w:rPr>
                <w:rFonts w:ascii="仿宋_GB2312" w:eastAsia="仿宋_GB2312" w:hAnsi="仿宋" w:cs="仿宋" w:hint="eastAsia"/>
                <w:b/>
                <w:kern w:val="0"/>
                <w:sz w:val="32"/>
                <w:szCs w:val="32"/>
              </w:rPr>
              <w:t>周</w:t>
            </w:r>
          </w:p>
        </w:tc>
        <w:tc>
          <w:tcPr>
            <w:tcW w:w="720" w:type="dxa"/>
            <w:tcBorders>
              <w:top w:val="single" w:sz="4" w:space="0" w:color="auto"/>
              <w:left w:val="nil"/>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b/>
                <w:kern w:val="0"/>
                <w:sz w:val="32"/>
                <w:szCs w:val="32"/>
              </w:rPr>
              <w:t>20</w:t>
            </w:r>
            <w:r>
              <w:rPr>
                <w:rFonts w:ascii="仿宋_GB2312" w:eastAsia="仿宋_GB2312" w:hAnsi="仿宋" w:cs="仿宋" w:hint="eastAsia"/>
                <w:b/>
                <w:kern w:val="0"/>
                <w:sz w:val="32"/>
                <w:szCs w:val="32"/>
              </w:rPr>
              <w:t>周</w:t>
            </w:r>
          </w:p>
        </w:tc>
      </w:tr>
      <w:tr w:rsidR="00FB5D63">
        <w:trPr>
          <w:gridAfter w:val="1"/>
          <w:wAfter w:w="12" w:type="dxa"/>
          <w:trHeight w:val="302"/>
          <w:jc w:val="center"/>
        </w:trPr>
        <w:tc>
          <w:tcPr>
            <w:tcW w:w="513" w:type="dxa"/>
            <w:vMerge/>
            <w:tcBorders>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556" w:type="dxa"/>
            <w:vMerge/>
            <w:tcBorders>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4439" w:type="dxa"/>
            <w:gridSpan w:val="4"/>
            <w:vMerge/>
            <w:tcBorders>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p>
        </w:tc>
        <w:tc>
          <w:tcPr>
            <w:tcW w:w="755"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15</w:t>
            </w:r>
            <w:r>
              <w:rPr>
                <w:rFonts w:ascii="仿宋_GB2312" w:eastAsia="仿宋_GB2312" w:hAnsi="仿宋" w:cs="仿宋" w:hint="eastAsia"/>
                <w:b/>
                <w:kern w:val="0"/>
                <w:sz w:val="32"/>
                <w:szCs w:val="32"/>
              </w:rPr>
              <w:t>周</w:t>
            </w:r>
          </w:p>
        </w:tc>
        <w:tc>
          <w:tcPr>
            <w:tcW w:w="604"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3</w:t>
            </w:r>
            <w:r>
              <w:rPr>
                <w:rFonts w:ascii="仿宋_GB2312" w:eastAsia="仿宋_GB2312" w:hAnsi="仿宋" w:cs="仿宋" w:hint="eastAsia"/>
                <w:b/>
                <w:kern w:val="0"/>
                <w:sz w:val="32"/>
                <w:szCs w:val="32"/>
              </w:rPr>
              <w:t>周</w:t>
            </w:r>
          </w:p>
        </w:tc>
        <w:tc>
          <w:tcPr>
            <w:tcW w:w="727" w:type="dxa"/>
            <w:gridSpan w:val="2"/>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17</w:t>
            </w:r>
            <w:r>
              <w:rPr>
                <w:rFonts w:ascii="仿宋_GB2312" w:eastAsia="仿宋_GB2312" w:hAnsi="仿宋" w:cs="仿宋" w:hint="eastAsia"/>
                <w:b/>
                <w:kern w:val="0"/>
                <w:sz w:val="32"/>
                <w:szCs w:val="32"/>
              </w:rPr>
              <w:t>周</w:t>
            </w:r>
          </w:p>
        </w:tc>
        <w:tc>
          <w:tcPr>
            <w:tcW w:w="675" w:type="dxa"/>
            <w:gridSpan w:val="2"/>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672" w:type="dxa"/>
            <w:gridSpan w:val="2"/>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17</w:t>
            </w:r>
            <w:r>
              <w:rPr>
                <w:rFonts w:ascii="仿宋_GB2312" w:eastAsia="仿宋_GB2312" w:hAnsi="仿宋" w:cs="仿宋" w:hint="eastAsia"/>
                <w:b/>
                <w:kern w:val="0"/>
                <w:sz w:val="32"/>
                <w:szCs w:val="32"/>
              </w:rPr>
              <w:t>周</w:t>
            </w:r>
          </w:p>
        </w:tc>
        <w:tc>
          <w:tcPr>
            <w:tcW w:w="766"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696" w:type="dxa"/>
            <w:gridSpan w:val="2"/>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17</w:t>
            </w:r>
            <w:r>
              <w:rPr>
                <w:rFonts w:ascii="仿宋_GB2312" w:eastAsia="仿宋_GB2312" w:hAnsi="仿宋" w:cs="仿宋" w:hint="eastAsia"/>
                <w:b/>
                <w:kern w:val="0"/>
                <w:sz w:val="32"/>
                <w:szCs w:val="32"/>
              </w:rPr>
              <w:t>周</w:t>
            </w:r>
          </w:p>
        </w:tc>
        <w:tc>
          <w:tcPr>
            <w:tcW w:w="720"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720"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17</w:t>
            </w:r>
            <w:r>
              <w:rPr>
                <w:rFonts w:ascii="仿宋_GB2312" w:eastAsia="仿宋_GB2312" w:hAnsi="仿宋" w:cs="仿宋" w:hint="eastAsia"/>
                <w:b/>
                <w:kern w:val="0"/>
                <w:sz w:val="32"/>
                <w:szCs w:val="32"/>
              </w:rPr>
              <w:t>周</w:t>
            </w:r>
          </w:p>
        </w:tc>
        <w:tc>
          <w:tcPr>
            <w:tcW w:w="618"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720" w:type="dxa"/>
            <w:tcBorders>
              <w:top w:val="single" w:sz="4" w:space="0" w:color="auto"/>
              <w:left w:val="nil"/>
              <w:right w:val="single" w:sz="4" w:space="0" w:color="auto"/>
            </w:tcBorders>
            <w:vAlign w:val="center"/>
          </w:tcPr>
          <w:p w:rsidR="00FB5D63" w:rsidRDefault="00FB5D63">
            <w:pPr>
              <w:widowControl/>
              <w:spacing w:line="400" w:lineRule="exact"/>
              <w:rPr>
                <w:rFonts w:ascii="仿宋_GB2312" w:eastAsia="仿宋_GB2312" w:hAnsi="仿宋" w:cs="仿宋"/>
                <w:b/>
                <w:kern w:val="0"/>
                <w:sz w:val="32"/>
                <w:szCs w:val="32"/>
              </w:rPr>
            </w:pPr>
            <w:r>
              <w:rPr>
                <w:rFonts w:ascii="仿宋_GB2312" w:eastAsia="仿宋_GB2312" w:hAnsi="仿宋" w:cs="仿宋"/>
                <w:b/>
                <w:kern w:val="0"/>
                <w:sz w:val="32"/>
                <w:szCs w:val="32"/>
              </w:rPr>
              <w:t>20</w:t>
            </w:r>
            <w:r>
              <w:rPr>
                <w:rFonts w:ascii="仿宋_GB2312" w:eastAsia="仿宋_GB2312" w:hAnsi="仿宋" w:cs="仿宋" w:hint="eastAsia"/>
                <w:b/>
                <w:kern w:val="0"/>
                <w:sz w:val="32"/>
                <w:szCs w:val="32"/>
              </w:rPr>
              <w:t>周</w:t>
            </w:r>
          </w:p>
        </w:tc>
      </w:tr>
      <w:tr w:rsidR="00FB5D63">
        <w:trPr>
          <w:gridAfter w:val="1"/>
          <w:wAfter w:w="12" w:type="dxa"/>
          <w:trHeight w:val="221"/>
          <w:jc w:val="center"/>
        </w:trPr>
        <w:tc>
          <w:tcPr>
            <w:tcW w:w="513" w:type="dxa"/>
            <w:vMerge w:val="restart"/>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公共基础课程</w:t>
            </w:r>
          </w:p>
        </w:tc>
        <w:tc>
          <w:tcPr>
            <w:tcW w:w="556" w:type="dxa"/>
            <w:vMerge w:val="restart"/>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1212" w:type="dxa"/>
            <w:gridSpan w:val="2"/>
            <w:vMerge w:val="restart"/>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德育课</w:t>
            </w:r>
          </w:p>
        </w:tc>
        <w:tc>
          <w:tcPr>
            <w:tcW w:w="1360" w:type="dxa"/>
            <w:vMerge w:val="restart"/>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必修</w:t>
            </w:r>
          </w:p>
        </w:tc>
        <w:tc>
          <w:tcPr>
            <w:tcW w:w="1867"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职业生涯规划</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24"/>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212" w:type="dxa"/>
            <w:gridSpan w:val="2"/>
            <w:vMerge/>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职业道德与法律</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73"/>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212" w:type="dxa"/>
            <w:gridSpan w:val="2"/>
            <w:vMerge/>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经济政治与社会</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77"/>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212" w:type="dxa"/>
            <w:gridSpan w:val="2"/>
            <w:vMerge/>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哲学与人生</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67"/>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212" w:type="dxa"/>
            <w:gridSpan w:val="2"/>
            <w:vMerge/>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val="restart"/>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限选</w:t>
            </w: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心理健康</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34</w:t>
            </w:r>
          </w:p>
        </w:tc>
        <w:tc>
          <w:tcPr>
            <w:tcW w:w="783" w:type="dxa"/>
            <w:gridSpan w:val="2"/>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55" w:type="dxa"/>
            <w:vMerge w:val="restart"/>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04" w:type="dxa"/>
            <w:vMerge w:val="restart"/>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727" w:type="dxa"/>
            <w:gridSpan w:val="2"/>
            <w:vMerge w:val="restart"/>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75" w:type="dxa"/>
            <w:gridSpan w:val="2"/>
            <w:vMerge w:val="restart"/>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72" w:type="dxa"/>
            <w:gridSpan w:val="2"/>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18" w:type="dxa"/>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val="restart"/>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42"/>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212" w:type="dxa"/>
            <w:gridSpan w:val="2"/>
            <w:vMerge/>
            <w:tcBorders>
              <w:top w:val="nil"/>
              <w:left w:val="single" w:sz="4" w:space="0" w:color="auto"/>
              <w:bottom w:val="single" w:sz="4" w:space="0" w:color="000000"/>
              <w:right w:val="nil"/>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职业健康与安全</w:t>
            </w:r>
          </w:p>
        </w:tc>
        <w:tc>
          <w:tcPr>
            <w:tcW w:w="969" w:type="dxa"/>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755" w:type="dxa"/>
            <w:vMerge/>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04" w:type="dxa"/>
            <w:vMerge/>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727" w:type="dxa"/>
            <w:gridSpan w:val="2"/>
            <w:vMerge/>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75" w:type="dxa"/>
            <w:gridSpan w:val="2"/>
            <w:vMerge/>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672" w:type="dxa"/>
            <w:gridSpan w:val="2"/>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vMerge/>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65"/>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1212" w:type="dxa"/>
            <w:gridSpan w:val="2"/>
            <w:vMerge w:val="restart"/>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文化课</w:t>
            </w:r>
          </w:p>
        </w:tc>
        <w:tc>
          <w:tcPr>
            <w:tcW w:w="1360" w:type="dxa"/>
            <w:vMerge w:val="restart"/>
            <w:tcBorders>
              <w:top w:val="nil"/>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必修</w:t>
            </w:r>
          </w:p>
        </w:tc>
        <w:tc>
          <w:tcPr>
            <w:tcW w:w="1867" w:type="dxa"/>
            <w:tcBorders>
              <w:top w:val="single" w:sz="4" w:space="0" w:color="auto"/>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语文</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264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16</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69"/>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3</w:t>
            </w:r>
          </w:p>
        </w:tc>
        <w:tc>
          <w:tcPr>
            <w:tcW w:w="1212" w:type="dxa"/>
            <w:gridSpan w:val="2"/>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数学</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196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59"/>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1212" w:type="dxa"/>
            <w:gridSpan w:val="2"/>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英语</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196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12</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77"/>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5</w:t>
            </w:r>
          </w:p>
        </w:tc>
        <w:tc>
          <w:tcPr>
            <w:tcW w:w="1212" w:type="dxa"/>
            <w:gridSpan w:val="2"/>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计算机应用基础</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128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8</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4</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53"/>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6</w:t>
            </w:r>
          </w:p>
        </w:tc>
        <w:tc>
          <w:tcPr>
            <w:tcW w:w="1212" w:type="dxa"/>
            <w:gridSpan w:val="2"/>
            <w:vMerge/>
            <w:tcBorders>
              <w:top w:val="nil"/>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体育与健康</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166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10</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53"/>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7</w:t>
            </w:r>
          </w:p>
        </w:tc>
        <w:tc>
          <w:tcPr>
            <w:tcW w:w="1212" w:type="dxa"/>
            <w:gridSpan w:val="2"/>
            <w:vMerge/>
            <w:tcBorders>
              <w:top w:val="nil"/>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nil"/>
              <w:left w:val="nil"/>
              <w:bottom w:val="single" w:sz="4" w:space="0" w:color="auto"/>
              <w:right w:val="nil"/>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艺术</w:t>
            </w:r>
            <w:r>
              <w:rPr>
                <w:rFonts w:ascii="仿宋_GB2312" w:eastAsia="仿宋_GB2312" w:hAnsi="仿宋" w:cs="仿宋"/>
                <w:kern w:val="0"/>
                <w:sz w:val="32"/>
                <w:szCs w:val="32"/>
              </w:rPr>
              <w:t>(</w:t>
            </w:r>
            <w:r>
              <w:rPr>
                <w:rFonts w:ascii="仿宋_GB2312" w:eastAsia="仿宋_GB2312" w:hAnsi="仿宋" w:cs="仿宋" w:hint="eastAsia"/>
                <w:kern w:val="0"/>
                <w:sz w:val="32"/>
                <w:szCs w:val="32"/>
              </w:rPr>
              <w:t>美术、音乐</w:t>
            </w:r>
            <w:r>
              <w:rPr>
                <w:rFonts w:ascii="仿宋_GB2312" w:eastAsia="仿宋_GB2312" w:hAnsi="仿宋" w:cs="仿宋"/>
                <w:kern w:val="0"/>
                <w:sz w:val="32"/>
                <w:szCs w:val="32"/>
              </w:rPr>
              <w:t>)</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263"/>
          <w:jc w:val="center"/>
        </w:trPr>
        <w:tc>
          <w:tcPr>
            <w:tcW w:w="513" w:type="dxa"/>
            <w:vMerge/>
            <w:tcBorders>
              <w:top w:val="nil"/>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b/>
                <w:kern w:val="0"/>
                <w:sz w:val="32"/>
                <w:szCs w:val="32"/>
              </w:rPr>
              <w:t>合</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1286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78</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20</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20</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14</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14</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10</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r>
      <w:tr w:rsidR="00FB5D63">
        <w:trPr>
          <w:gridAfter w:val="1"/>
          <w:wAfter w:w="12" w:type="dxa"/>
          <w:jc w:val="center"/>
        </w:trPr>
        <w:tc>
          <w:tcPr>
            <w:tcW w:w="513" w:type="dxa"/>
            <w:vMerge w:val="restart"/>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专业技能课程</w:t>
            </w: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10</w:t>
            </w:r>
          </w:p>
        </w:tc>
        <w:tc>
          <w:tcPr>
            <w:tcW w:w="1212" w:type="dxa"/>
            <w:gridSpan w:val="2"/>
            <w:vMerge w:val="restart"/>
            <w:tcBorders>
              <w:top w:val="nil"/>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基础平台课程</w:t>
            </w:r>
          </w:p>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（必修）</w:t>
            </w: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基本乐理</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11</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和声基础</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12</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民族民间音乐</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13</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中外音乐史</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14</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视唱练耳</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198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12</w:t>
            </w:r>
          </w:p>
        </w:tc>
        <w:tc>
          <w:tcPr>
            <w:tcW w:w="755" w:type="dxa"/>
            <w:tcBorders>
              <w:top w:val="single" w:sz="4" w:space="0" w:color="auto"/>
              <w:left w:val="nil"/>
              <w:bottom w:val="single" w:sz="4" w:space="0" w:color="auto"/>
              <w:right w:val="single" w:sz="4" w:space="0" w:color="auto"/>
            </w:tcBorders>
            <w:vAlign w:val="center"/>
          </w:tcPr>
          <w:p w:rsidR="00FB5D63" w:rsidRDefault="00FB5D63" w:rsidP="00FB5D63">
            <w:pPr>
              <w:spacing w:line="400" w:lineRule="exact"/>
              <w:ind w:firstLineChars="50" w:firstLine="31680"/>
              <w:jc w:val="center"/>
              <w:rPr>
                <w:rFonts w:ascii="仿宋_GB2312" w:eastAsia="仿宋_GB2312" w:hAnsi="仿宋" w:cs="仿宋"/>
                <w:sz w:val="32"/>
                <w:szCs w:val="32"/>
              </w:rPr>
            </w:pPr>
            <w:r>
              <w:rPr>
                <w:rFonts w:ascii="仿宋_GB2312" w:eastAsia="仿宋_GB2312" w:hAnsi="仿宋" w:cs="仿宋"/>
                <w:sz w:val="32"/>
                <w:szCs w:val="32"/>
              </w:rPr>
              <w:t>3</w:t>
            </w:r>
          </w:p>
        </w:tc>
        <w:tc>
          <w:tcPr>
            <w:tcW w:w="604" w:type="dxa"/>
            <w:tcBorders>
              <w:top w:val="single" w:sz="4" w:space="0" w:color="auto"/>
              <w:left w:val="nil"/>
              <w:bottom w:val="single" w:sz="4" w:space="0" w:color="auto"/>
              <w:right w:val="single" w:sz="4" w:space="0" w:color="auto"/>
            </w:tcBorders>
            <w:vAlign w:val="center"/>
          </w:tcPr>
          <w:p w:rsidR="00FB5D63" w:rsidRDefault="00FB5D63" w:rsidP="00FB5D63">
            <w:pPr>
              <w:spacing w:line="400" w:lineRule="exact"/>
              <w:ind w:firstLineChars="50" w:firstLine="31680"/>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15</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32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钢琴基础训练</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trHeight w:val="609"/>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小</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532</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32</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6</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6</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8</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8</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4</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r>
      <w:tr w:rsidR="00FB5D63">
        <w:trPr>
          <w:gridAfter w:val="1"/>
          <w:wAfter w:w="12" w:type="dxa"/>
          <w:trHeight w:val="300"/>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16</w:t>
            </w:r>
          </w:p>
        </w:tc>
        <w:tc>
          <w:tcPr>
            <w:tcW w:w="1212" w:type="dxa"/>
            <w:gridSpan w:val="2"/>
            <w:vMerge w:val="restart"/>
            <w:tcBorders>
              <w:top w:val="nil"/>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技能方向课程</w:t>
            </w:r>
          </w:p>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（限选）</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声乐表演</w:t>
            </w: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声乐演唱</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316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20</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17</w:t>
            </w:r>
          </w:p>
        </w:tc>
        <w:tc>
          <w:tcPr>
            <w:tcW w:w="1212" w:type="dxa"/>
            <w:gridSpan w:val="2"/>
            <w:vMerge/>
            <w:tcBorders>
              <w:top w:val="nil"/>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正音</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18</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合唱</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102</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6</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19</w:t>
            </w:r>
          </w:p>
        </w:tc>
        <w:tc>
          <w:tcPr>
            <w:tcW w:w="1212" w:type="dxa"/>
            <w:gridSpan w:val="2"/>
            <w:vMerge/>
            <w:tcBorders>
              <w:left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器乐表演</w:t>
            </w: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器乐演奏</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348</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22</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3</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20</w:t>
            </w:r>
          </w:p>
        </w:tc>
        <w:tc>
          <w:tcPr>
            <w:tcW w:w="1212" w:type="dxa"/>
            <w:gridSpan w:val="2"/>
            <w:vMerge/>
            <w:tcBorders>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1867"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合奏</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136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8</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r>
              <w:rPr>
                <w:rFonts w:ascii="仿宋_GB2312" w:eastAsia="仿宋_GB2312" w:hAnsi="仿宋" w:cs="仿宋"/>
                <w:sz w:val="32"/>
                <w:szCs w:val="32"/>
              </w:rPr>
              <w:t>4</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小</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484</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30</w:t>
            </w:r>
          </w:p>
        </w:tc>
        <w:tc>
          <w:tcPr>
            <w:tcW w:w="755"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3</w:t>
            </w:r>
          </w:p>
        </w:tc>
        <w:tc>
          <w:tcPr>
            <w:tcW w:w="604"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3</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4</w:t>
            </w:r>
          </w:p>
        </w:tc>
        <w:tc>
          <w:tcPr>
            <w:tcW w:w="766"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4</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6</w:t>
            </w:r>
          </w:p>
        </w:tc>
        <w:tc>
          <w:tcPr>
            <w:tcW w:w="618"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b/>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spacing w:line="400" w:lineRule="exact"/>
              <w:jc w:val="center"/>
              <w:rPr>
                <w:rFonts w:ascii="仿宋_GB2312" w:eastAsia="仿宋_GB2312" w:hAnsi="仿宋" w:cs="仿宋"/>
                <w:sz w:val="32"/>
                <w:szCs w:val="32"/>
              </w:rPr>
            </w:pPr>
          </w:p>
        </w:tc>
      </w:tr>
      <w:tr w:rsidR="00FB5D63">
        <w:trPr>
          <w:gridAfter w:val="1"/>
          <w:wAfter w:w="12" w:type="dxa"/>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56" w:type="dxa"/>
            <w:tcBorders>
              <w:top w:val="nil"/>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21</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专业任选课程</w:t>
            </w:r>
          </w:p>
        </w:tc>
        <w:tc>
          <w:tcPr>
            <w:tcW w:w="1867" w:type="dxa"/>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专业技能类选修</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236</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14</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675"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66"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2</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r>
              <w:rPr>
                <w:rFonts w:ascii="仿宋_GB2312" w:eastAsia="仿宋_GB2312" w:hAnsi="仿宋" w:cs="仿宋"/>
                <w:kern w:val="0"/>
                <w:sz w:val="32"/>
                <w:szCs w:val="32"/>
              </w:rPr>
              <w:t>8</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r>
      <w:tr w:rsidR="00FB5D63">
        <w:trPr>
          <w:gridAfter w:val="1"/>
          <w:wAfter w:w="12" w:type="dxa"/>
          <w:trHeight w:val="385"/>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nil"/>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小</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236</w:t>
            </w:r>
          </w:p>
        </w:tc>
        <w:tc>
          <w:tcPr>
            <w:tcW w:w="783" w:type="dxa"/>
            <w:gridSpan w:val="2"/>
            <w:tcBorders>
              <w:top w:val="single" w:sz="4" w:space="0" w:color="auto"/>
              <w:left w:val="nil"/>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14</w:t>
            </w:r>
          </w:p>
        </w:tc>
        <w:tc>
          <w:tcPr>
            <w:tcW w:w="755" w:type="dxa"/>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p>
        </w:tc>
        <w:tc>
          <w:tcPr>
            <w:tcW w:w="604" w:type="dxa"/>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727"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p>
        </w:tc>
        <w:tc>
          <w:tcPr>
            <w:tcW w:w="675"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72"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2</w:t>
            </w:r>
          </w:p>
        </w:tc>
        <w:tc>
          <w:tcPr>
            <w:tcW w:w="766" w:type="dxa"/>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96" w:type="dxa"/>
            <w:gridSpan w:val="2"/>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2</w:t>
            </w:r>
          </w:p>
        </w:tc>
        <w:tc>
          <w:tcPr>
            <w:tcW w:w="720" w:type="dxa"/>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8</w:t>
            </w:r>
          </w:p>
        </w:tc>
        <w:tc>
          <w:tcPr>
            <w:tcW w:w="618" w:type="dxa"/>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r>
      <w:tr w:rsidR="00FB5D63">
        <w:trPr>
          <w:gridAfter w:val="1"/>
          <w:wAfter w:w="12" w:type="dxa"/>
          <w:trHeight w:val="420"/>
          <w:jc w:val="center"/>
        </w:trPr>
        <w:tc>
          <w:tcPr>
            <w:tcW w:w="513" w:type="dxa"/>
            <w:vMerge/>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7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22</w:t>
            </w:r>
          </w:p>
        </w:tc>
        <w:tc>
          <w:tcPr>
            <w:tcW w:w="4419" w:type="dxa"/>
            <w:gridSpan w:val="3"/>
            <w:tcBorders>
              <w:top w:val="single" w:sz="4" w:space="0" w:color="auto"/>
              <w:left w:val="nil"/>
              <w:bottom w:val="single" w:sz="4" w:space="0" w:color="auto"/>
              <w:right w:val="single" w:sz="4" w:space="0" w:color="auto"/>
            </w:tcBorders>
            <w:vAlign w:val="center"/>
          </w:tcPr>
          <w:p w:rsidR="00FB5D63" w:rsidRDefault="00FB5D63">
            <w:pPr>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顶岗实习</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570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29</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bottom w:val="single" w:sz="4" w:space="0" w:color="auto"/>
              <w:right w:val="single" w:sz="4" w:space="0" w:color="auto"/>
            </w:tcBorders>
            <w:vAlign w:val="center"/>
          </w:tcPr>
          <w:p w:rsidR="00FB5D63" w:rsidRDefault="00FB5D63">
            <w:pPr>
              <w:widowControl/>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19</w:t>
            </w:r>
            <w:r>
              <w:rPr>
                <w:rFonts w:ascii="仿宋_GB2312" w:eastAsia="仿宋_GB2312" w:hAnsi="仿宋" w:cs="仿宋" w:hint="eastAsia"/>
                <w:b/>
                <w:kern w:val="0"/>
                <w:sz w:val="32"/>
                <w:szCs w:val="32"/>
              </w:rPr>
              <w:t>周</w:t>
            </w:r>
          </w:p>
        </w:tc>
      </w:tr>
      <w:tr w:rsidR="00FB5D63">
        <w:trPr>
          <w:gridAfter w:val="1"/>
          <w:wAfter w:w="12" w:type="dxa"/>
          <w:trHeight w:val="420"/>
          <w:jc w:val="center"/>
        </w:trPr>
        <w:tc>
          <w:tcPr>
            <w:tcW w:w="513" w:type="dxa"/>
            <w:tcBorders>
              <w:top w:val="nil"/>
              <w:left w:val="single" w:sz="4" w:space="0" w:color="auto"/>
              <w:bottom w:val="nil"/>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b/>
                <w:kern w:val="0"/>
                <w:sz w:val="32"/>
                <w:szCs w:val="32"/>
              </w:rPr>
              <w:t>合</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1822</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105</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10</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10</w:t>
            </w: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14</w:t>
            </w: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14</w:t>
            </w: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18</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1</w:t>
            </w:r>
            <w:r>
              <w:rPr>
                <w:rFonts w:ascii="仿宋_GB2312" w:eastAsia="仿宋_GB2312" w:hAnsi="仿宋" w:cs="仿宋" w:hint="eastAsia"/>
                <w:b/>
                <w:kern w:val="0"/>
                <w:sz w:val="32"/>
                <w:szCs w:val="32"/>
              </w:rPr>
              <w:t>周</w:t>
            </w:r>
          </w:p>
        </w:tc>
        <w:tc>
          <w:tcPr>
            <w:tcW w:w="720" w:type="dxa"/>
            <w:tcBorders>
              <w:top w:val="single" w:sz="4" w:space="0" w:color="auto"/>
              <w:bottom w:val="single" w:sz="4" w:space="0" w:color="auto"/>
              <w:right w:val="single" w:sz="4" w:space="0" w:color="auto"/>
            </w:tcBorders>
            <w:vAlign w:val="center"/>
          </w:tcPr>
          <w:p w:rsidR="00FB5D63" w:rsidRDefault="00FB5D63">
            <w:pPr>
              <w:widowControl/>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19</w:t>
            </w:r>
            <w:r>
              <w:rPr>
                <w:rFonts w:ascii="仿宋_GB2312" w:eastAsia="仿宋_GB2312" w:hAnsi="仿宋" w:cs="仿宋" w:hint="eastAsia"/>
                <w:b/>
                <w:kern w:val="0"/>
                <w:sz w:val="32"/>
                <w:szCs w:val="32"/>
              </w:rPr>
              <w:t>周</w:t>
            </w:r>
          </w:p>
        </w:tc>
      </w:tr>
      <w:tr w:rsidR="00FB5D63">
        <w:trPr>
          <w:gridAfter w:val="1"/>
          <w:wAfter w:w="12" w:type="dxa"/>
          <w:trHeight w:val="413"/>
          <w:jc w:val="center"/>
        </w:trPr>
        <w:tc>
          <w:tcPr>
            <w:tcW w:w="513" w:type="dxa"/>
            <w:vMerge w:val="restart"/>
            <w:tcBorders>
              <w:top w:val="single" w:sz="4" w:space="0" w:color="auto"/>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其他教育活动</w:t>
            </w:r>
          </w:p>
        </w:tc>
        <w:tc>
          <w:tcPr>
            <w:tcW w:w="57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23</w:t>
            </w:r>
          </w:p>
        </w:tc>
        <w:tc>
          <w:tcPr>
            <w:tcW w:w="4419"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专业认识入学教育</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bottom w:val="single" w:sz="4" w:space="0" w:color="auto"/>
              <w:right w:val="single" w:sz="4" w:space="0" w:color="auto"/>
            </w:tcBorders>
          </w:tcPr>
          <w:p w:rsidR="00FB5D63" w:rsidRDefault="00FB5D63">
            <w:pPr>
              <w:widowControl/>
              <w:spacing w:line="400" w:lineRule="exact"/>
              <w:jc w:val="left"/>
              <w:rPr>
                <w:rFonts w:ascii="仿宋_GB2312" w:eastAsia="仿宋_GB2312" w:hAnsi="仿宋" w:cs="仿宋"/>
                <w:kern w:val="0"/>
                <w:sz w:val="32"/>
                <w:szCs w:val="32"/>
              </w:rPr>
            </w:pPr>
          </w:p>
        </w:tc>
      </w:tr>
      <w:tr w:rsidR="00FB5D63">
        <w:trPr>
          <w:gridAfter w:val="1"/>
          <w:wAfter w:w="12" w:type="dxa"/>
          <w:trHeight w:val="419"/>
          <w:jc w:val="center"/>
        </w:trPr>
        <w:tc>
          <w:tcPr>
            <w:tcW w:w="513" w:type="dxa"/>
            <w:vMerge/>
            <w:tcBorders>
              <w:top w:val="single" w:sz="4" w:space="0" w:color="auto"/>
              <w:left w:val="single" w:sz="4" w:space="0" w:color="auto"/>
              <w:bottom w:val="single" w:sz="4" w:space="0" w:color="000000"/>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7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24</w:t>
            </w:r>
          </w:p>
        </w:tc>
        <w:tc>
          <w:tcPr>
            <w:tcW w:w="4419"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军训</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bottom w:val="single" w:sz="4" w:space="0" w:color="auto"/>
              <w:right w:val="single" w:sz="4" w:space="0" w:color="auto"/>
            </w:tcBorders>
          </w:tcPr>
          <w:p w:rsidR="00FB5D63" w:rsidRDefault="00FB5D63">
            <w:pPr>
              <w:widowControl/>
              <w:spacing w:line="400" w:lineRule="exact"/>
              <w:jc w:val="left"/>
              <w:rPr>
                <w:rFonts w:ascii="仿宋_GB2312" w:eastAsia="仿宋_GB2312" w:hAnsi="仿宋" w:cs="仿宋"/>
                <w:kern w:val="0"/>
                <w:sz w:val="32"/>
                <w:szCs w:val="32"/>
              </w:rPr>
            </w:pPr>
          </w:p>
        </w:tc>
      </w:tr>
      <w:tr w:rsidR="00FB5D63">
        <w:trPr>
          <w:gridAfter w:val="1"/>
          <w:wAfter w:w="12" w:type="dxa"/>
          <w:trHeight w:val="425"/>
          <w:jc w:val="center"/>
        </w:trPr>
        <w:tc>
          <w:tcPr>
            <w:tcW w:w="513" w:type="dxa"/>
            <w:vMerge/>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57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r>
              <w:rPr>
                <w:rFonts w:ascii="仿宋_GB2312" w:eastAsia="仿宋_GB2312" w:hAnsi="仿宋" w:cs="仿宋"/>
                <w:kern w:val="0"/>
                <w:sz w:val="32"/>
                <w:szCs w:val="32"/>
              </w:rPr>
              <w:t>25</w:t>
            </w:r>
          </w:p>
        </w:tc>
        <w:tc>
          <w:tcPr>
            <w:tcW w:w="4419"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毕业教育</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30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kern w:val="0"/>
                <w:sz w:val="32"/>
                <w:szCs w:val="32"/>
              </w:rPr>
            </w:pPr>
          </w:p>
        </w:tc>
        <w:tc>
          <w:tcPr>
            <w:tcW w:w="720" w:type="dxa"/>
            <w:tcBorders>
              <w:top w:val="single" w:sz="4" w:space="0" w:color="auto"/>
              <w:bottom w:val="single" w:sz="4" w:space="0" w:color="auto"/>
              <w:right w:val="single" w:sz="4" w:space="0" w:color="auto"/>
            </w:tcBorders>
          </w:tcPr>
          <w:p w:rsidR="00FB5D63" w:rsidRDefault="00FB5D63">
            <w:pPr>
              <w:widowControl/>
              <w:spacing w:line="400" w:lineRule="exact"/>
              <w:jc w:val="left"/>
              <w:rPr>
                <w:rFonts w:ascii="仿宋_GB2312" w:eastAsia="仿宋_GB2312" w:hAnsi="仿宋" w:cs="仿宋"/>
                <w:kern w:val="0"/>
                <w:sz w:val="32"/>
                <w:szCs w:val="32"/>
              </w:rPr>
            </w:pPr>
          </w:p>
        </w:tc>
      </w:tr>
      <w:tr w:rsidR="00FB5D63">
        <w:trPr>
          <w:gridAfter w:val="1"/>
          <w:wAfter w:w="12" w:type="dxa"/>
          <w:trHeight w:val="416"/>
          <w:jc w:val="center"/>
        </w:trPr>
        <w:tc>
          <w:tcPr>
            <w:tcW w:w="513" w:type="dxa"/>
            <w:vMerge/>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kern w:val="0"/>
                <w:sz w:val="32"/>
                <w:szCs w:val="32"/>
              </w:rPr>
            </w:pPr>
          </w:p>
        </w:tc>
        <w:tc>
          <w:tcPr>
            <w:tcW w:w="4995" w:type="dxa"/>
            <w:gridSpan w:val="5"/>
            <w:tcBorders>
              <w:top w:val="single" w:sz="4" w:space="0" w:color="auto"/>
              <w:left w:val="nil"/>
              <w:bottom w:val="single" w:sz="4" w:space="0" w:color="auto"/>
              <w:right w:val="single" w:sz="4" w:space="0" w:color="auto"/>
            </w:tcBorders>
            <w:vAlign w:val="center"/>
          </w:tcPr>
          <w:p w:rsidR="00FB5D63" w:rsidRDefault="00FB5D63">
            <w:pPr>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小</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90</w:t>
            </w:r>
          </w:p>
        </w:tc>
        <w:tc>
          <w:tcPr>
            <w:tcW w:w="783"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3</w:t>
            </w:r>
          </w:p>
        </w:tc>
        <w:tc>
          <w:tcPr>
            <w:tcW w:w="755"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82" w:type="dxa"/>
            <w:gridSpan w:val="3"/>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p>
        </w:tc>
        <w:tc>
          <w:tcPr>
            <w:tcW w:w="66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p>
        </w:tc>
        <w:tc>
          <w:tcPr>
            <w:tcW w:w="720" w:type="dxa"/>
            <w:tcBorders>
              <w:top w:val="single" w:sz="4" w:space="0" w:color="auto"/>
              <w:bottom w:val="single" w:sz="4" w:space="0" w:color="auto"/>
              <w:right w:val="single" w:sz="4" w:space="0" w:color="auto"/>
            </w:tcBorders>
          </w:tcPr>
          <w:p w:rsidR="00FB5D63" w:rsidRDefault="00FB5D63">
            <w:pPr>
              <w:widowControl/>
              <w:spacing w:line="400" w:lineRule="exact"/>
              <w:jc w:val="left"/>
              <w:rPr>
                <w:rFonts w:ascii="仿宋_GB2312" w:eastAsia="仿宋_GB2312" w:hAnsi="仿宋" w:cs="仿宋"/>
                <w:b/>
                <w:kern w:val="0"/>
                <w:sz w:val="32"/>
                <w:szCs w:val="32"/>
              </w:rPr>
            </w:pPr>
          </w:p>
        </w:tc>
      </w:tr>
      <w:tr w:rsidR="00FB5D63">
        <w:trPr>
          <w:gridAfter w:val="1"/>
          <w:wAfter w:w="12" w:type="dxa"/>
          <w:trHeight w:val="339"/>
          <w:jc w:val="center"/>
        </w:trPr>
        <w:tc>
          <w:tcPr>
            <w:tcW w:w="5508" w:type="dxa"/>
            <w:gridSpan w:val="6"/>
            <w:tcBorders>
              <w:top w:val="single" w:sz="4" w:space="0" w:color="auto"/>
              <w:left w:val="single" w:sz="4" w:space="0" w:color="auto"/>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hint="eastAsia"/>
                <w:b/>
                <w:kern w:val="0"/>
                <w:sz w:val="32"/>
                <w:szCs w:val="32"/>
              </w:rPr>
              <w:t>总</w:t>
            </w:r>
            <w:r>
              <w:rPr>
                <w:rFonts w:ascii="仿宋_GB2312" w:eastAsia="仿宋_GB2312" w:hAnsi="仿宋" w:cs="仿宋"/>
                <w:b/>
                <w:kern w:val="0"/>
                <w:sz w:val="32"/>
                <w:szCs w:val="32"/>
              </w:rPr>
              <w:t xml:space="preserve">        </w:t>
            </w:r>
            <w:r>
              <w:rPr>
                <w:rFonts w:ascii="仿宋_GB2312" w:eastAsia="仿宋_GB2312" w:hAnsi="仿宋" w:cs="仿宋" w:hint="eastAsia"/>
                <w:b/>
                <w:kern w:val="0"/>
                <w:sz w:val="32"/>
                <w:szCs w:val="32"/>
              </w:rPr>
              <w:t>计</w:t>
            </w:r>
          </w:p>
        </w:tc>
        <w:tc>
          <w:tcPr>
            <w:tcW w:w="969" w:type="dxa"/>
            <w:tcBorders>
              <w:top w:val="single" w:sz="4" w:space="0" w:color="auto"/>
              <w:left w:val="single" w:sz="4" w:space="0" w:color="auto"/>
              <w:bottom w:val="single" w:sz="4" w:space="0" w:color="auto"/>
              <w:right w:val="single" w:sz="4" w:space="0" w:color="auto"/>
            </w:tcBorders>
            <w:vAlign w:val="center"/>
          </w:tcPr>
          <w:p w:rsidR="00FB5D63" w:rsidRDefault="00FB5D63" w:rsidP="00FB5D63">
            <w:pPr>
              <w:widowControl/>
              <w:snapToGrid w:val="0"/>
              <w:spacing w:line="400" w:lineRule="exact"/>
              <w:ind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3198</w:t>
            </w:r>
          </w:p>
        </w:tc>
        <w:tc>
          <w:tcPr>
            <w:tcW w:w="771"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leftChars="-50" w:left="31680" w:rightChars="-50" w:right="31680"/>
              <w:jc w:val="center"/>
              <w:rPr>
                <w:rFonts w:ascii="仿宋_GB2312" w:eastAsia="仿宋_GB2312" w:hAnsi="仿宋" w:cs="仿宋"/>
                <w:b/>
                <w:kern w:val="0"/>
                <w:sz w:val="32"/>
                <w:szCs w:val="32"/>
              </w:rPr>
            </w:pPr>
            <w:r>
              <w:rPr>
                <w:rFonts w:ascii="仿宋_GB2312" w:eastAsia="仿宋_GB2312" w:hAnsi="仿宋" w:cs="仿宋"/>
                <w:b/>
                <w:kern w:val="0"/>
                <w:sz w:val="32"/>
                <w:szCs w:val="32"/>
              </w:rPr>
              <w:t>191</w:t>
            </w:r>
          </w:p>
        </w:tc>
        <w:tc>
          <w:tcPr>
            <w:tcW w:w="767"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30</w:t>
            </w:r>
          </w:p>
        </w:tc>
        <w:tc>
          <w:tcPr>
            <w:tcW w:w="604"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jc w:val="center"/>
              <w:rPr>
                <w:rFonts w:ascii="仿宋_GB2312" w:eastAsia="仿宋_GB2312" w:hAnsi="仿宋" w:cs="仿宋"/>
                <w:b/>
                <w:kern w:val="0"/>
                <w:sz w:val="32"/>
                <w:szCs w:val="32"/>
              </w:rPr>
            </w:pPr>
            <w:r>
              <w:rPr>
                <w:rFonts w:ascii="仿宋_GB2312" w:eastAsia="仿宋_GB2312" w:hAnsi="仿宋" w:cs="仿宋"/>
                <w:b/>
                <w:kern w:val="0"/>
                <w:sz w:val="32"/>
                <w:szCs w:val="32"/>
              </w:rPr>
              <w:t>3</w:t>
            </w:r>
            <w:r>
              <w:rPr>
                <w:rFonts w:ascii="仿宋_GB2312" w:eastAsia="仿宋_GB2312" w:hAnsi="仿宋" w:cs="仿宋" w:hint="eastAsia"/>
                <w:b/>
                <w:kern w:val="0"/>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firstLineChars="49" w:firstLine="31680"/>
              <w:jc w:val="center"/>
              <w:rPr>
                <w:rFonts w:ascii="仿宋_GB2312" w:eastAsia="仿宋_GB2312" w:hAnsi="仿宋" w:cs="仿宋"/>
                <w:b/>
                <w:kern w:val="0"/>
                <w:sz w:val="32"/>
                <w:szCs w:val="32"/>
              </w:rPr>
            </w:pPr>
            <w:r>
              <w:rPr>
                <w:rFonts w:ascii="仿宋_GB2312" w:eastAsia="仿宋_GB2312" w:hAnsi="仿宋" w:cs="仿宋"/>
                <w:b/>
                <w:kern w:val="0"/>
                <w:sz w:val="32"/>
                <w:szCs w:val="32"/>
              </w:rPr>
              <w:t>30</w:t>
            </w:r>
          </w:p>
        </w:tc>
        <w:tc>
          <w:tcPr>
            <w:tcW w:w="670" w:type="dxa"/>
            <w:gridSpan w:val="2"/>
            <w:tcBorders>
              <w:top w:val="single" w:sz="4" w:space="0" w:color="auto"/>
              <w:left w:val="nil"/>
              <w:bottom w:val="single" w:sz="4" w:space="0" w:color="auto"/>
              <w:right w:val="single" w:sz="4" w:space="0" w:color="auto"/>
            </w:tcBorders>
            <w:vAlign w:val="center"/>
          </w:tcPr>
          <w:p w:rsidR="00FB5D63" w:rsidRDefault="00FB5D63" w:rsidP="00FB5D63">
            <w:pPr>
              <w:widowControl/>
              <w:snapToGrid w:val="0"/>
              <w:spacing w:line="400" w:lineRule="exact"/>
              <w:ind w:firstLineChars="49" w:firstLine="31680"/>
              <w:jc w:val="center"/>
              <w:rPr>
                <w:rFonts w:ascii="仿宋_GB2312" w:eastAsia="仿宋_GB2312" w:hAnsi="仿宋" w:cs="仿宋"/>
                <w:b/>
                <w:kern w:val="0"/>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672"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30</w:t>
            </w:r>
          </w:p>
        </w:tc>
        <w:tc>
          <w:tcPr>
            <w:tcW w:w="778"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69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30</w:t>
            </w:r>
          </w:p>
        </w:tc>
        <w:tc>
          <w:tcPr>
            <w:tcW w:w="726" w:type="dxa"/>
            <w:gridSpan w:val="2"/>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720"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left="-50" w:right="-50"/>
              <w:jc w:val="center"/>
              <w:rPr>
                <w:rFonts w:ascii="仿宋_GB2312" w:eastAsia="仿宋_GB2312" w:hAnsi="仿宋" w:cs="仿宋"/>
                <w:b/>
                <w:kern w:val="0"/>
                <w:sz w:val="32"/>
                <w:szCs w:val="32"/>
              </w:rPr>
            </w:pPr>
            <w:r>
              <w:rPr>
                <w:rFonts w:ascii="仿宋_GB2312" w:eastAsia="仿宋_GB2312" w:hAnsi="仿宋" w:cs="仿宋"/>
                <w:b/>
                <w:kern w:val="0"/>
                <w:sz w:val="32"/>
                <w:szCs w:val="32"/>
              </w:rPr>
              <w:t>30</w:t>
            </w:r>
          </w:p>
        </w:tc>
        <w:tc>
          <w:tcPr>
            <w:tcW w:w="618" w:type="dxa"/>
            <w:tcBorders>
              <w:top w:val="single" w:sz="4" w:space="0" w:color="auto"/>
              <w:left w:val="nil"/>
              <w:bottom w:val="single" w:sz="4" w:space="0" w:color="auto"/>
              <w:right w:val="single" w:sz="4" w:space="0" w:color="auto"/>
            </w:tcBorders>
            <w:vAlign w:val="center"/>
          </w:tcPr>
          <w:p w:rsidR="00FB5D63" w:rsidRDefault="00FB5D63">
            <w:pPr>
              <w:widowControl/>
              <w:snapToGrid w:val="0"/>
              <w:spacing w:line="400" w:lineRule="exact"/>
              <w:ind w:right="-50"/>
              <w:jc w:val="center"/>
              <w:rPr>
                <w:rFonts w:ascii="仿宋_GB2312" w:eastAsia="仿宋_GB2312" w:hAnsi="仿宋" w:cs="仿宋"/>
                <w:b/>
                <w:kern w:val="0"/>
                <w:sz w:val="32"/>
                <w:szCs w:val="32"/>
              </w:rPr>
            </w:pPr>
            <w:r>
              <w:rPr>
                <w:rFonts w:ascii="仿宋_GB2312" w:eastAsia="仿宋_GB2312" w:hAnsi="仿宋" w:cs="仿宋"/>
                <w:b/>
                <w:sz w:val="32"/>
                <w:szCs w:val="32"/>
              </w:rPr>
              <w:t>1</w:t>
            </w:r>
            <w:r>
              <w:rPr>
                <w:rFonts w:ascii="仿宋_GB2312" w:eastAsia="仿宋_GB2312" w:hAnsi="仿宋" w:cs="仿宋" w:hint="eastAsia"/>
                <w:b/>
                <w:sz w:val="32"/>
                <w:szCs w:val="32"/>
              </w:rPr>
              <w:t>周</w:t>
            </w:r>
          </w:p>
        </w:tc>
        <w:tc>
          <w:tcPr>
            <w:tcW w:w="720" w:type="dxa"/>
            <w:tcBorders>
              <w:top w:val="single" w:sz="4" w:space="0" w:color="auto"/>
              <w:bottom w:val="single" w:sz="4" w:space="0" w:color="auto"/>
              <w:right w:val="single" w:sz="4" w:space="0" w:color="auto"/>
            </w:tcBorders>
          </w:tcPr>
          <w:p w:rsidR="00FB5D63" w:rsidRDefault="00FB5D63">
            <w:pPr>
              <w:widowControl/>
              <w:spacing w:line="400" w:lineRule="exact"/>
              <w:jc w:val="left"/>
              <w:rPr>
                <w:rFonts w:ascii="仿宋_GB2312" w:eastAsia="仿宋_GB2312" w:hAnsi="仿宋" w:cs="仿宋"/>
                <w:b/>
                <w:kern w:val="0"/>
                <w:sz w:val="32"/>
                <w:szCs w:val="32"/>
              </w:rPr>
            </w:pPr>
            <w:r>
              <w:rPr>
                <w:rFonts w:ascii="仿宋_GB2312" w:eastAsia="仿宋_GB2312" w:hAnsi="仿宋" w:cs="仿宋"/>
                <w:b/>
                <w:kern w:val="0"/>
                <w:sz w:val="32"/>
                <w:szCs w:val="32"/>
              </w:rPr>
              <w:t>19</w:t>
            </w:r>
            <w:r>
              <w:rPr>
                <w:rFonts w:ascii="仿宋_GB2312" w:eastAsia="仿宋_GB2312" w:hAnsi="仿宋" w:cs="仿宋" w:hint="eastAsia"/>
                <w:b/>
                <w:kern w:val="0"/>
                <w:sz w:val="32"/>
                <w:szCs w:val="32"/>
              </w:rPr>
              <w:t>周</w:t>
            </w:r>
          </w:p>
        </w:tc>
      </w:tr>
    </w:tbl>
    <w:p w:rsidR="00FB5D63" w:rsidRDefault="00FB5D63" w:rsidP="00FB5D63">
      <w:pPr>
        <w:adjustRightInd w:val="0"/>
        <w:snapToGrid w:val="0"/>
        <w:spacing w:line="400" w:lineRule="exact"/>
        <w:ind w:firstLineChars="200" w:firstLine="31680"/>
        <w:rPr>
          <w:rFonts w:ascii="仿宋" w:eastAsia="仿宋" w:hAnsi="仿宋" w:cs="仿宋"/>
          <w:b/>
          <w:szCs w:val="21"/>
        </w:rPr>
        <w:sectPr w:rsidR="00FB5D63">
          <w:pgSz w:w="16838" w:h="11906" w:orient="landscape"/>
          <w:pgMar w:top="1797" w:right="1134" w:bottom="1797" w:left="1134" w:header="851" w:footer="992" w:gutter="0"/>
          <w:cols w:space="720"/>
          <w:titlePg/>
          <w:docGrid w:linePitch="312"/>
        </w:sectPr>
      </w:pPr>
    </w:p>
    <w:p w:rsidR="00FB5D63" w:rsidRDefault="00FB5D63" w:rsidP="0021198F">
      <w:pPr>
        <w:adjustRightInd w:val="0"/>
        <w:snapToGrid w:val="0"/>
        <w:spacing w:line="400" w:lineRule="exact"/>
        <w:ind w:firstLineChars="200" w:firstLine="31680"/>
        <w:rPr>
          <w:rFonts w:ascii="黑体" w:eastAsia="黑体" w:hAnsi="仿宋" w:cs="仿宋"/>
          <w:sz w:val="32"/>
          <w:szCs w:val="32"/>
        </w:rPr>
      </w:pPr>
      <w:r>
        <w:rPr>
          <w:rFonts w:ascii="黑体" w:eastAsia="黑体" w:hAnsi="仿宋" w:cs="仿宋" w:hint="eastAsia"/>
          <w:sz w:val="32"/>
          <w:szCs w:val="32"/>
        </w:rPr>
        <w:t>八、实施保障</w:t>
      </w:r>
    </w:p>
    <w:p w:rsidR="00FB5D63" w:rsidRDefault="00FB5D63" w:rsidP="0021198F">
      <w:pPr>
        <w:spacing w:line="360" w:lineRule="auto"/>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根据本专业人才培养目标的要求及课程设置的需要，按每班</w:t>
      </w:r>
      <w:r>
        <w:rPr>
          <w:rFonts w:ascii="仿宋_GB2312" w:eastAsia="仿宋_GB2312" w:hAnsi="仿宋" w:cs="仿宋"/>
          <w:sz w:val="32"/>
          <w:szCs w:val="32"/>
        </w:rPr>
        <w:t>50</w:t>
      </w:r>
      <w:r>
        <w:rPr>
          <w:rFonts w:ascii="仿宋_GB2312" w:eastAsia="仿宋_GB2312" w:hAnsi="仿宋" w:cs="仿宋" w:hint="eastAsia"/>
          <w:sz w:val="32"/>
          <w:szCs w:val="32"/>
        </w:rPr>
        <w:t>名学生为基准，校内实训教学功能室配置如下：</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0"/>
        <w:gridCol w:w="2708"/>
        <w:gridCol w:w="1773"/>
        <w:gridCol w:w="2788"/>
      </w:tblGrid>
      <w:tr w:rsidR="00FB5D63">
        <w:trPr>
          <w:trHeight w:val="407"/>
          <w:tblHeader/>
          <w:jc w:val="center"/>
        </w:trPr>
        <w:tc>
          <w:tcPr>
            <w:tcW w:w="1540" w:type="dxa"/>
            <w:vAlign w:val="center"/>
          </w:tcPr>
          <w:p w:rsidR="00FB5D63" w:rsidRDefault="00FB5D63">
            <w:pPr>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教学功能室</w:t>
            </w:r>
          </w:p>
        </w:tc>
        <w:tc>
          <w:tcPr>
            <w:tcW w:w="2708" w:type="dxa"/>
            <w:vAlign w:val="center"/>
          </w:tcPr>
          <w:p w:rsidR="00FB5D63" w:rsidRDefault="00FB5D63">
            <w:pPr>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主要设备名称</w:t>
            </w:r>
          </w:p>
        </w:tc>
        <w:tc>
          <w:tcPr>
            <w:tcW w:w="1773" w:type="dxa"/>
            <w:vAlign w:val="center"/>
          </w:tcPr>
          <w:p w:rsidR="00FB5D63" w:rsidRDefault="00FB5D63">
            <w:pPr>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数量（个</w:t>
            </w:r>
            <w:r>
              <w:rPr>
                <w:rFonts w:ascii="仿宋_GB2312" w:eastAsia="仿宋_GB2312" w:hAnsi="仿宋" w:cs="仿宋"/>
                <w:b/>
                <w:sz w:val="32"/>
                <w:szCs w:val="32"/>
              </w:rPr>
              <w:t>/</w:t>
            </w:r>
            <w:r>
              <w:rPr>
                <w:rFonts w:ascii="仿宋_GB2312" w:eastAsia="仿宋_GB2312" w:hAnsi="仿宋" w:cs="仿宋" w:hint="eastAsia"/>
                <w:b/>
                <w:sz w:val="32"/>
                <w:szCs w:val="32"/>
              </w:rPr>
              <w:t>架</w:t>
            </w:r>
            <w:r>
              <w:rPr>
                <w:rFonts w:ascii="仿宋_GB2312" w:eastAsia="仿宋_GB2312" w:hAnsi="仿宋" w:cs="仿宋"/>
                <w:b/>
                <w:sz w:val="32"/>
                <w:szCs w:val="32"/>
              </w:rPr>
              <w:t>/</w:t>
            </w:r>
            <w:r>
              <w:rPr>
                <w:rFonts w:ascii="仿宋_GB2312" w:eastAsia="仿宋_GB2312" w:hAnsi="仿宋" w:cs="仿宋" w:hint="eastAsia"/>
                <w:b/>
                <w:sz w:val="32"/>
                <w:szCs w:val="32"/>
              </w:rPr>
              <w:t>套）</w:t>
            </w:r>
          </w:p>
        </w:tc>
        <w:tc>
          <w:tcPr>
            <w:tcW w:w="2788" w:type="dxa"/>
            <w:vAlign w:val="center"/>
          </w:tcPr>
          <w:p w:rsidR="00FB5D63" w:rsidRDefault="00FB5D63">
            <w:pPr>
              <w:spacing w:line="240" w:lineRule="atLeast"/>
              <w:jc w:val="center"/>
              <w:rPr>
                <w:rFonts w:ascii="仿宋_GB2312" w:eastAsia="仿宋_GB2312" w:hAnsi="仿宋" w:cs="仿宋"/>
                <w:b/>
                <w:sz w:val="32"/>
                <w:szCs w:val="32"/>
              </w:rPr>
            </w:pPr>
            <w:r>
              <w:rPr>
                <w:rFonts w:ascii="仿宋_GB2312" w:eastAsia="仿宋_GB2312" w:hAnsi="仿宋" w:cs="仿宋" w:hint="eastAsia"/>
                <w:b/>
                <w:sz w:val="32"/>
                <w:szCs w:val="32"/>
              </w:rPr>
              <w:t>规格和技术的特殊要求</w:t>
            </w:r>
          </w:p>
        </w:tc>
      </w:tr>
      <w:tr w:rsidR="00FB5D63">
        <w:trPr>
          <w:trHeight w:val="781"/>
          <w:jc w:val="center"/>
        </w:trPr>
        <w:tc>
          <w:tcPr>
            <w:tcW w:w="1540" w:type="dxa"/>
            <w:vMerge w:val="restart"/>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实验剧场</w:t>
            </w: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专业舞台灯光系统</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widowControl/>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数字灯光控制台、≥</w:t>
            </w:r>
            <w:r>
              <w:rPr>
                <w:rFonts w:ascii="仿宋_GB2312" w:eastAsia="仿宋_GB2312" w:hAnsi="仿宋" w:cs="仿宋"/>
                <w:bCs/>
                <w:kern w:val="0"/>
                <w:sz w:val="32"/>
                <w:szCs w:val="32"/>
              </w:rPr>
              <w:t>2000W</w:t>
            </w:r>
            <w:r>
              <w:rPr>
                <w:rFonts w:ascii="仿宋_GB2312" w:eastAsia="仿宋_GB2312" w:hAnsi="仿宋" w:cs="仿宋" w:hint="eastAsia"/>
                <w:bCs/>
                <w:kern w:val="0"/>
                <w:sz w:val="32"/>
                <w:szCs w:val="32"/>
              </w:rPr>
              <w:t>的常规灯具、</w:t>
            </w:r>
            <w:r>
              <w:rPr>
                <w:rFonts w:ascii="仿宋_GB2312" w:eastAsia="仿宋_GB2312" w:hAnsi="仿宋" w:cs="仿宋"/>
                <w:bCs/>
                <w:kern w:val="0"/>
                <w:sz w:val="32"/>
                <w:szCs w:val="32"/>
              </w:rPr>
              <w:t>LED</w:t>
            </w:r>
            <w:r>
              <w:rPr>
                <w:rFonts w:ascii="仿宋_GB2312" w:eastAsia="仿宋_GB2312" w:hAnsi="仿宋" w:cs="仿宋" w:hint="eastAsia"/>
                <w:bCs/>
                <w:kern w:val="0"/>
                <w:sz w:val="32"/>
                <w:szCs w:val="32"/>
              </w:rPr>
              <w:t>效果灯</w:t>
            </w:r>
          </w:p>
        </w:tc>
      </w:tr>
      <w:tr w:rsidR="00FB5D63">
        <w:trPr>
          <w:trHeight w:val="762"/>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专业舞台音响系统</w:t>
            </w:r>
          </w:p>
        </w:tc>
        <w:tc>
          <w:tcPr>
            <w:tcW w:w="1773" w:type="dxa"/>
            <w:vAlign w:val="center"/>
          </w:tcPr>
          <w:p w:rsidR="00FB5D63" w:rsidRDefault="00FB5D63">
            <w:pPr>
              <w:widowControl/>
              <w:spacing w:line="240" w:lineRule="atLeast"/>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2788" w:type="dxa"/>
            <w:vAlign w:val="center"/>
          </w:tcPr>
          <w:p w:rsidR="00FB5D63" w:rsidRDefault="00FB5D63">
            <w:pPr>
              <w:widowControl/>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数字音频控制台、≥</w:t>
            </w:r>
            <w:r>
              <w:rPr>
                <w:rFonts w:ascii="仿宋_GB2312" w:eastAsia="仿宋_GB2312" w:hAnsi="仿宋" w:cs="仿宋"/>
                <w:bCs/>
                <w:kern w:val="0"/>
                <w:sz w:val="32"/>
                <w:szCs w:val="32"/>
              </w:rPr>
              <w:t>2000W</w:t>
            </w:r>
            <w:r>
              <w:rPr>
                <w:rFonts w:ascii="仿宋_GB2312" w:eastAsia="仿宋_GB2312" w:hAnsi="仿宋" w:cs="仿宋" w:hint="eastAsia"/>
                <w:bCs/>
                <w:kern w:val="0"/>
                <w:sz w:val="32"/>
                <w:szCs w:val="32"/>
              </w:rPr>
              <w:t>的功放、扬声器、数字周边</w:t>
            </w:r>
          </w:p>
        </w:tc>
      </w:tr>
      <w:tr w:rsidR="00FB5D63">
        <w:trPr>
          <w:trHeight w:val="457"/>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三角钢琴</w:t>
            </w:r>
          </w:p>
        </w:tc>
        <w:tc>
          <w:tcPr>
            <w:tcW w:w="1773" w:type="dxa"/>
            <w:vAlign w:val="center"/>
          </w:tcPr>
          <w:p w:rsidR="00FB5D63" w:rsidRDefault="00FB5D63">
            <w:pPr>
              <w:spacing w:line="240" w:lineRule="atLeast"/>
              <w:jc w:val="center"/>
              <w:rPr>
                <w:rFonts w:ascii="仿宋_GB2312" w:eastAsia="仿宋_GB2312" w:hAnsi="仿宋" w:cs="仿宋"/>
                <w:kern w:val="0"/>
                <w:sz w:val="32"/>
                <w:szCs w:val="32"/>
              </w:rPr>
            </w:pPr>
            <w:r>
              <w:rPr>
                <w:rFonts w:ascii="仿宋_GB2312" w:eastAsia="仿宋_GB2312" w:hAnsi="仿宋" w:cs="仿宋"/>
                <w:kern w:val="0"/>
                <w:sz w:val="32"/>
                <w:szCs w:val="32"/>
              </w:rPr>
              <w:t>1</w:t>
            </w:r>
          </w:p>
        </w:tc>
        <w:tc>
          <w:tcPr>
            <w:tcW w:w="2788" w:type="dxa"/>
            <w:vAlign w:val="center"/>
          </w:tcPr>
          <w:p w:rsidR="00FB5D63" w:rsidRDefault="00FB5D63">
            <w:pPr>
              <w:widowControl/>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7</w:t>
            </w:r>
            <w:r>
              <w:rPr>
                <w:rFonts w:ascii="仿宋_GB2312" w:eastAsia="仿宋_GB2312" w:hAnsi="仿宋" w:cs="仿宋" w:hint="eastAsia"/>
                <w:bCs/>
                <w:kern w:val="0"/>
                <w:sz w:val="32"/>
                <w:szCs w:val="32"/>
              </w:rPr>
              <w:t>英尺及以上</w:t>
            </w:r>
          </w:p>
        </w:tc>
      </w:tr>
      <w:tr w:rsidR="00FB5D63">
        <w:trPr>
          <w:trHeight w:val="457"/>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舞台地胶</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smartTag w:uri="urn:schemas-microsoft-com:office:smarttags" w:element="chmetcnv">
              <w:smartTagPr>
                <w:attr w:name="TCSC" w:val="0"/>
                <w:attr w:name="NumberType" w:val="1"/>
                <w:attr w:name="Negative" w:val="False"/>
                <w:attr w:name="HasSpace" w:val="False"/>
                <w:attr w:name="SourceValue" w:val="150"/>
                <w:attr w:name="UnitName" w:val="m2"/>
              </w:smartTagPr>
              <w:r>
                <w:rPr>
                  <w:rFonts w:ascii="仿宋_GB2312" w:eastAsia="仿宋_GB2312" w:hAnsi="仿宋" w:cs="仿宋"/>
                  <w:bCs/>
                  <w:kern w:val="0"/>
                  <w:sz w:val="32"/>
                  <w:szCs w:val="32"/>
                </w:rPr>
                <w:t>150m</w:t>
              </w:r>
              <w:r>
                <w:rPr>
                  <w:rFonts w:ascii="仿宋_GB2312" w:eastAsia="仿宋_GB2312" w:hAnsi="仿宋" w:cs="仿宋"/>
                  <w:bCs/>
                  <w:kern w:val="0"/>
                  <w:sz w:val="32"/>
                  <w:szCs w:val="32"/>
                  <w:vertAlign w:val="superscript"/>
                </w:rPr>
                <w:t>2</w:t>
              </w:r>
            </w:smartTag>
          </w:p>
        </w:tc>
        <w:tc>
          <w:tcPr>
            <w:tcW w:w="2788" w:type="dxa"/>
            <w:vAlign w:val="center"/>
          </w:tcPr>
          <w:p w:rsidR="00FB5D63" w:rsidRDefault="00FB5D63">
            <w:pPr>
              <w:widowControl/>
              <w:snapToGrid w:val="0"/>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ascii="仿宋_GB2312" w:eastAsia="仿宋_GB2312" w:hAnsi="仿宋" w:cs="仿宋"/>
                  <w:bCs/>
                  <w:kern w:val="0"/>
                  <w:sz w:val="32"/>
                  <w:szCs w:val="32"/>
                </w:rPr>
                <w:t>1.8m</w:t>
              </w:r>
            </w:smartTag>
            <w:r>
              <w:rPr>
                <w:rFonts w:ascii="仿宋_GB2312" w:eastAsia="仿宋_GB2312" w:hAnsi="仿宋" w:cs="仿宋" w:hint="eastAsia"/>
                <w:bCs/>
                <w:kern w:val="0"/>
                <w:sz w:val="32"/>
                <w:szCs w:val="32"/>
              </w:rPr>
              <w:t>×</w:t>
            </w:r>
            <w:smartTag w:uri="urn:schemas-microsoft-com:office:smarttags" w:element="chmetcnv">
              <w:smartTagPr>
                <w:attr w:name="TCSC" w:val="0"/>
                <w:attr w:name="NumberType" w:val="1"/>
                <w:attr w:name="Negative" w:val="False"/>
                <w:attr w:name="HasSpace" w:val="False"/>
                <w:attr w:name="SourceValue" w:val="4"/>
                <w:attr w:name="UnitName" w:val="mm"/>
              </w:smartTagPr>
              <w:r>
                <w:rPr>
                  <w:rFonts w:ascii="仿宋_GB2312" w:eastAsia="仿宋_GB2312" w:hAnsi="仿宋" w:cs="仿宋"/>
                  <w:bCs/>
                  <w:kern w:val="0"/>
                  <w:sz w:val="32"/>
                  <w:szCs w:val="32"/>
                </w:rPr>
                <w:t>4mm</w:t>
              </w:r>
            </w:smartTag>
          </w:p>
        </w:tc>
      </w:tr>
      <w:tr w:rsidR="00FB5D63">
        <w:trPr>
          <w:trHeight w:val="463"/>
          <w:jc w:val="center"/>
        </w:trPr>
        <w:tc>
          <w:tcPr>
            <w:tcW w:w="1540" w:type="dxa"/>
            <w:vMerge w:val="restart"/>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音乐厅</w:t>
            </w: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多媒体系统</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w:t>
            </w:r>
            <w:r>
              <w:rPr>
                <w:rFonts w:ascii="仿宋_GB2312" w:eastAsia="仿宋_GB2312" w:hAnsi="仿宋" w:cs="仿宋"/>
                <w:bCs/>
                <w:kern w:val="0"/>
                <w:sz w:val="32"/>
                <w:szCs w:val="32"/>
              </w:rPr>
              <w:t>4000</w:t>
            </w:r>
            <w:r>
              <w:rPr>
                <w:rFonts w:ascii="仿宋_GB2312" w:eastAsia="仿宋_GB2312" w:hAnsi="仿宋" w:cs="仿宋" w:hint="eastAsia"/>
                <w:bCs/>
                <w:kern w:val="0"/>
                <w:sz w:val="32"/>
                <w:szCs w:val="32"/>
              </w:rPr>
              <w:t>流明量投影仪</w:t>
            </w:r>
          </w:p>
        </w:tc>
      </w:tr>
      <w:tr w:rsidR="00FB5D63">
        <w:trPr>
          <w:trHeight w:val="776"/>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灯光系统</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数字灯光控制台、≥</w:t>
            </w:r>
            <w:r>
              <w:rPr>
                <w:rFonts w:ascii="仿宋_GB2312" w:eastAsia="仿宋_GB2312" w:hAnsi="仿宋" w:cs="仿宋"/>
                <w:bCs/>
                <w:kern w:val="0"/>
                <w:sz w:val="32"/>
                <w:szCs w:val="32"/>
              </w:rPr>
              <w:t>2000W</w:t>
            </w:r>
            <w:r>
              <w:rPr>
                <w:rFonts w:ascii="仿宋_GB2312" w:eastAsia="仿宋_GB2312" w:hAnsi="仿宋" w:cs="仿宋" w:hint="eastAsia"/>
                <w:bCs/>
                <w:kern w:val="0"/>
                <w:sz w:val="32"/>
                <w:szCs w:val="32"/>
              </w:rPr>
              <w:t>的常规灯具</w:t>
            </w:r>
          </w:p>
        </w:tc>
      </w:tr>
      <w:tr w:rsidR="00FB5D63">
        <w:trPr>
          <w:trHeight w:val="758"/>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音响系统</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数字音频控制台、≥</w:t>
            </w:r>
            <w:r>
              <w:rPr>
                <w:rFonts w:ascii="仿宋_GB2312" w:eastAsia="仿宋_GB2312" w:hAnsi="仿宋" w:cs="仿宋"/>
                <w:bCs/>
                <w:kern w:val="0"/>
                <w:sz w:val="32"/>
                <w:szCs w:val="32"/>
              </w:rPr>
              <w:t>2000W</w:t>
            </w:r>
            <w:r>
              <w:rPr>
                <w:rFonts w:ascii="仿宋_GB2312" w:eastAsia="仿宋_GB2312" w:hAnsi="仿宋" w:cs="仿宋" w:hint="eastAsia"/>
                <w:bCs/>
                <w:kern w:val="0"/>
                <w:sz w:val="32"/>
                <w:szCs w:val="32"/>
              </w:rPr>
              <w:t>的功放、扬声器、数字周边</w:t>
            </w:r>
          </w:p>
        </w:tc>
      </w:tr>
      <w:tr w:rsidR="00FB5D63">
        <w:trPr>
          <w:trHeight w:val="582"/>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三角钢琴</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7</w:t>
            </w:r>
            <w:r>
              <w:rPr>
                <w:rFonts w:ascii="仿宋_GB2312" w:eastAsia="仿宋_GB2312" w:hAnsi="仿宋" w:cs="仿宋" w:hint="eastAsia"/>
                <w:bCs/>
                <w:kern w:val="0"/>
                <w:sz w:val="32"/>
                <w:szCs w:val="32"/>
              </w:rPr>
              <w:t>英尺及以上</w:t>
            </w:r>
          </w:p>
        </w:tc>
      </w:tr>
      <w:tr w:rsidR="00FB5D63">
        <w:trPr>
          <w:trHeight w:val="462"/>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吸音、反音活动板</w:t>
            </w:r>
          </w:p>
        </w:tc>
        <w:tc>
          <w:tcPr>
            <w:tcW w:w="1773" w:type="dxa"/>
            <w:vAlign w:val="center"/>
          </w:tcPr>
          <w:p w:rsidR="00FB5D63" w:rsidRDefault="00FB5D63">
            <w:pPr>
              <w:widowControl/>
              <w:spacing w:line="240" w:lineRule="atLeast"/>
              <w:jc w:val="center"/>
              <w:rPr>
                <w:rFonts w:ascii="仿宋_GB2312" w:eastAsia="仿宋_GB2312" w:hAnsi="仿宋" w:cs="仿宋"/>
                <w:kern w:val="0"/>
                <w:sz w:val="32"/>
                <w:szCs w:val="32"/>
              </w:rPr>
            </w:pPr>
            <w:r>
              <w:rPr>
                <w:rFonts w:ascii="仿宋_GB2312" w:eastAsia="仿宋_GB2312" w:hAnsi="仿宋" w:cs="仿宋"/>
                <w:kern w:val="0"/>
                <w:sz w:val="32"/>
                <w:szCs w:val="32"/>
              </w:rPr>
              <w:t>6</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bCs/>
                <w:kern w:val="0"/>
                <w:sz w:val="32"/>
                <w:szCs w:val="32"/>
              </w:rPr>
            </w:pPr>
            <w:r>
              <w:rPr>
                <w:rFonts w:ascii="仿宋_GB2312" w:eastAsia="仿宋_GB2312" w:hAnsi="仿宋" w:cs="仿宋" w:hint="eastAsia"/>
                <w:bCs/>
                <w:kern w:val="0"/>
                <w:sz w:val="32"/>
                <w:szCs w:val="32"/>
              </w:rPr>
              <w:t>木质</w:t>
            </w:r>
            <w:smartTag w:uri="urn:schemas-microsoft-com:office:smarttags" w:element="chmetcnv">
              <w:smartTagPr>
                <w:attr w:name="TCSC" w:val="0"/>
                <w:attr w:name="NumberType" w:val="1"/>
                <w:attr w:name="Negative" w:val="False"/>
                <w:attr w:name="HasSpace" w:val="False"/>
                <w:attr w:name="SourceValue" w:val="2440"/>
                <w:attr w:name="UnitName" w:val="mm"/>
              </w:smartTagPr>
              <w:r>
                <w:rPr>
                  <w:rFonts w:ascii="仿宋_GB2312" w:eastAsia="仿宋_GB2312" w:hAnsi="仿宋" w:cs="仿宋"/>
                  <w:bCs/>
                  <w:kern w:val="0"/>
                  <w:sz w:val="32"/>
                  <w:szCs w:val="32"/>
                </w:rPr>
                <w:t>2440mm</w:t>
              </w:r>
            </w:smartTag>
            <w:r>
              <w:rPr>
                <w:rFonts w:ascii="仿宋_GB2312" w:eastAsia="仿宋_GB2312" w:hAnsi="仿宋" w:cs="仿宋" w:hint="eastAsia"/>
                <w:bCs/>
                <w:kern w:val="0"/>
                <w:sz w:val="32"/>
                <w:szCs w:val="32"/>
              </w:rPr>
              <w:t>×</w:t>
            </w:r>
            <w:smartTag w:uri="urn:schemas-microsoft-com:office:smarttags" w:element="chmetcnv">
              <w:smartTagPr>
                <w:attr w:name="TCSC" w:val="0"/>
                <w:attr w:name="NumberType" w:val="1"/>
                <w:attr w:name="Negative" w:val="False"/>
                <w:attr w:name="HasSpace" w:val="False"/>
                <w:attr w:name="SourceValue" w:val="132"/>
                <w:attr w:name="UnitName" w:val="mm"/>
              </w:smartTagPr>
              <w:r>
                <w:rPr>
                  <w:rFonts w:ascii="仿宋_GB2312" w:eastAsia="仿宋_GB2312" w:hAnsi="仿宋" w:cs="仿宋"/>
                  <w:bCs/>
                  <w:kern w:val="0"/>
                  <w:sz w:val="32"/>
                  <w:szCs w:val="32"/>
                </w:rPr>
                <w:t>132mm</w:t>
              </w:r>
            </w:smartTag>
          </w:p>
        </w:tc>
      </w:tr>
      <w:tr w:rsidR="00FB5D63">
        <w:trPr>
          <w:trHeight w:val="454"/>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谱架</w:t>
            </w:r>
          </w:p>
        </w:tc>
        <w:tc>
          <w:tcPr>
            <w:tcW w:w="1773" w:type="dxa"/>
            <w:vAlign w:val="center"/>
          </w:tcPr>
          <w:p w:rsidR="00FB5D63" w:rsidRDefault="00FB5D63">
            <w:pPr>
              <w:widowControl/>
              <w:spacing w:line="240" w:lineRule="atLeast"/>
              <w:jc w:val="center"/>
              <w:rPr>
                <w:rFonts w:ascii="仿宋_GB2312" w:eastAsia="仿宋_GB2312" w:hAnsi="仿宋" w:cs="仿宋"/>
                <w:kern w:val="0"/>
                <w:sz w:val="32"/>
                <w:szCs w:val="32"/>
              </w:rPr>
            </w:pPr>
            <w:r>
              <w:rPr>
                <w:rFonts w:ascii="仿宋_GB2312" w:eastAsia="仿宋_GB2312" w:hAnsi="仿宋" w:cs="仿宋"/>
                <w:kern w:val="0"/>
                <w:sz w:val="32"/>
                <w:szCs w:val="32"/>
              </w:rPr>
              <w:t>30</w:t>
            </w:r>
          </w:p>
        </w:tc>
        <w:tc>
          <w:tcPr>
            <w:tcW w:w="2788" w:type="dxa"/>
            <w:vAlign w:val="center"/>
          </w:tcPr>
          <w:p w:rsidR="00FB5D63" w:rsidRDefault="00FB5D63">
            <w:pPr>
              <w:widowControl/>
              <w:snapToGrid w:val="0"/>
              <w:spacing w:line="240" w:lineRule="atLeast"/>
              <w:jc w:val="center"/>
              <w:rPr>
                <w:rFonts w:ascii="仿宋_GB2312" w:eastAsia="仿宋_GB2312" w:hAnsi="仿宋" w:cs="仿宋"/>
                <w:bCs/>
                <w:kern w:val="0"/>
                <w:sz w:val="32"/>
                <w:szCs w:val="32"/>
              </w:rPr>
            </w:pPr>
          </w:p>
        </w:tc>
      </w:tr>
      <w:tr w:rsidR="00FB5D63">
        <w:trPr>
          <w:trHeight w:val="461"/>
          <w:jc w:val="center"/>
        </w:trPr>
        <w:tc>
          <w:tcPr>
            <w:tcW w:w="1540" w:type="dxa"/>
            <w:vMerge w:val="restart"/>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琴房</w:t>
            </w: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立式钢琴</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r>
              <w:rPr>
                <w:rFonts w:ascii="仿宋_GB2312" w:eastAsia="仿宋_GB2312" w:hAnsi="仿宋" w:cs="仿宋" w:hint="eastAsia"/>
                <w:bCs/>
                <w:kern w:val="0"/>
                <w:sz w:val="32"/>
                <w:szCs w:val="32"/>
              </w:rPr>
              <w:t>台</w:t>
            </w:r>
            <w:r>
              <w:rPr>
                <w:rFonts w:ascii="仿宋_GB2312" w:eastAsia="仿宋_GB2312" w:hAnsi="仿宋" w:cs="仿宋"/>
                <w:bCs/>
                <w:kern w:val="0"/>
                <w:sz w:val="32"/>
                <w:szCs w:val="32"/>
              </w:rPr>
              <w:t>/6</w:t>
            </w:r>
            <w:r>
              <w:rPr>
                <w:rFonts w:ascii="仿宋_GB2312" w:eastAsia="仿宋_GB2312" w:hAnsi="仿宋" w:cs="仿宋" w:hint="eastAsia"/>
                <w:bCs/>
                <w:kern w:val="0"/>
                <w:sz w:val="32"/>
                <w:szCs w:val="32"/>
              </w:rPr>
              <w:t>人</w:t>
            </w:r>
          </w:p>
        </w:tc>
        <w:tc>
          <w:tcPr>
            <w:tcW w:w="2788" w:type="dxa"/>
            <w:vAlign w:val="center"/>
          </w:tcPr>
          <w:p w:rsidR="00FB5D63" w:rsidRDefault="00FB5D63">
            <w:pPr>
              <w:adjustRightInd w:val="0"/>
              <w:snapToGrid w:val="0"/>
              <w:spacing w:line="240" w:lineRule="atLeast"/>
              <w:jc w:val="center"/>
              <w:rPr>
                <w:rFonts w:ascii="仿宋_GB2312" w:eastAsia="仿宋_GB2312" w:hAnsi="仿宋" w:cs="仿宋"/>
                <w:sz w:val="32"/>
                <w:szCs w:val="32"/>
              </w:rPr>
            </w:pPr>
            <w:smartTag w:uri="urn:schemas-microsoft-com:office:smarttags" w:element="chmetcnv">
              <w:smartTagPr>
                <w:attr w:name="TCSC" w:val="0"/>
                <w:attr w:name="NumberType" w:val="1"/>
                <w:attr w:name="Negative" w:val="False"/>
                <w:attr w:name="HasSpace" w:val="False"/>
                <w:attr w:name="SourceValue" w:val="118"/>
                <w:attr w:name="UnitName" w:val="m"/>
              </w:smartTagPr>
              <w:r>
                <w:rPr>
                  <w:rFonts w:ascii="仿宋_GB2312" w:eastAsia="仿宋_GB2312" w:hAnsi="仿宋" w:cs="仿宋"/>
                  <w:bCs/>
                  <w:kern w:val="0"/>
                  <w:sz w:val="32"/>
                  <w:szCs w:val="32"/>
                </w:rPr>
                <w:t>118M</w:t>
              </w:r>
            </w:smartTag>
            <w:r>
              <w:rPr>
                <w:rFonts w:ascii="仿宋_GB2312" w:eastAsia="仿宋_GB2312" w:hAnsi="仿宋" w:cs="仿宋"/>
                <w:bCs/>
                <w:kern w:val="0"/>
                <w:sz w:val="32"/>
                <w:szCs w:val="32"/>
              </w:rPr>
              <w:t>+</w:t>
            </w:r>
            <w:r>
              <w:rPr>
                <w:rFonts w:ascii="仿宋_GB2312" w:eastAsia="仿宋_GB2312" w:hAnsi="仿宋" w:cs="仿宋" w:hint="eastAsia"/>
                <w:bCs/>
                <w:kern w:val="0"/>
                <w:sz w:val="32"/>
                <w:szCs w:val="32"/>
              </w:rPr>
              <w:t>及以上</w:t>
            </w:r>
          </w:p>
        </w:tc>
      </w:tr>
      <w:tr w:rsidR="00FB5D63">
        <w:trPr>
          <w:trHeight w:val="453"/>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谱架</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r>
              <w:rPr>
                <w:rFonts w:ascii="仿宋_GB2312" w:eastAsia="仿宋_GB2312" w:hAnsi="仿宋" w:cs="仿宋" w:hint="eastAsia"/>
                <w:bCs/>
                <w:kern w:val="0"/>
                <w:sz w:val="32"/>
                <w:szCs w:val="32"/>
              </w:rPr>
              <w:t>个</w:t>
            </w:r>
            <w:r>
              <w:rPr>
                <w:rFonts w:ascii="仿宋_GB2312" w:eastAsia="仿宋_GB2312" w:hAnsi="仿宋" w:cs="仿宋"/>
                <w:bCs/>
                <w:kern w:val="0"/>
                <w:sz w:val="32"/>
                <w:szCs w:val="32"/>
              </w:rPr>
              <w:t>/2</w:t>
            </w:r>
            <w:r>
              <w:rPr>
                <w:rFonts w:ascii="仿宋_GB2312" w:eastAsia="仿宋_GB2312" w:hAnsi="仿宋" w:cs="仿宋" w:hint="eastAsia"/>
                <w:bCs/>
                <w:kern w:val="0"/>
                <w:sz w:val="32"/>
                <w:szCs w:val="32"/>
              </w:rPr>
              <w:t>人</w:t>
            </w:r>
          </w:p>
        </w:tc>
        <w:tc>
          <w:tcPr>
            <w:tcW w:w="2788" w:type="dxa"/>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r>
      <w:tr w:rsidR="00FB5D63">
        <w:trPr>
          <w:trHeight w:val="459"/>
          <w:jc w:val="center"/>
        </w:trPr>
        <w:tc>
          <w:tcPr>
            <w:tcW w:w="1540" w:type="dxa"/>
            <w:vMerge w:val="restart"/>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舞蹈排练厅</w:t>
            </w: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立式钢琴</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spacing w:line="240" w:lineRule="atLeast"/>
              <w:jc w:val="center"/>
              <w:rPr>
                <w:rFonts w:ascii="仿宋_GB2312" w:eastAsia="仿宋_GB2312" w:hAnsi="仿宋" w:cs="仿宋"/>
                <w:sz w:val="32"/>
                <w:szCs w:val="32"/>
              </w:rPr>
            </w:pPr>
            <w:smartTag w:uri="urn:schemas-microsoft-com:office:smarttags" w:element="chmetcnv">
              <w:smartTagPr>
                <w:attr w:name="TCSC" w:val="0"/>
                <w:attr w:name="NumberType" w:val="1"/>
                <w:attr w:name="Negative" w:val="False"/>
                <w:attr w:name="HasSpace" w:val="False"/>
                <w:attr w:name="SourceValue" w:val="118"/>
                <w:attr w:name="UnitName" w:val="m"/>
              </w:smartTagPr>
              <w:r>
                <w:rPr>
                  <w:rFonts w:ascii="仿宋_GB2312" w:eastAsia="仿宋_GB2312" w:hAnsi="仿宋" w:cs="仿宋"/>
                  <w:bCs/>
                  <w:kern w:val="0"/>
                  <w:sz w:val="32"/>
                  <w:szCs w:val="32"/>
                </w:rPr>
                <w:t>118M</w:t>
              </w:r>
            </w:smartTag>
            <w:r>
              <w:rPr>
                <w:rFonts w:ascii="仿宋_GB2312" w:eastAsia="仿宋_GB2312" w:hAnsi="仿宋" w:cs="仿宋"/>
                <w:bCs/>
                <w:kern w:val="0"/>
                <w:sz w:val="32"/>
                <w:szCs w:val="32"/>
              </w:rPr>
              <w:t>+</w:t>
            </w:r>
            <w:r>
              <w:rPr>
                <w:rFonts w:ascii="仿宋_GB2312" w:eastAsia="仿宋_GB2312" w:hAnsi="仿宋" w:cs="仿宋" w:hint="eastAsia"/>
                <w:bCs/>
                <w:kern w:val="0"/>
                <w:sz w:val="32"/>
                <w:szCs w:val="32"/>
              </w:rPr>
              <w:t>及以上</w:t>
            </w:r>
          </w:p>
        </w:tc>
      </w:tr>
      <w:tr w:rsidR="00FB5D63">
        <w:trPr>
          <w:trHeight w:val="621"/>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地胶</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smartTag w:uri="urn:schemas-microsoft-com:office:smarttags" w:element="chmetcnv">
              <w:smartTagPr>
                <w:attr w:name="TCSC" w:val="0"/>
                <w:attr w:name="NumberType" w:val="1"/>
                <w:attr w:name="Negative" w:val="False"/>
                <w:attr w:name="HasSpace" w:val="False"/>
                <w:attr w:name="SourceValue" w:val="100"/>
                <w:attr w:name="UnitName" w:val="m2"/>
              </w:smartTagPr>
              <w:r>
                <w:rPr>
                  <w:rFonts w:ascii="仿宋_GB2312" w:eastAsia="仿宋_GB2312" w:hAnsi="仿宋" w:cs="仿宋"/>
                  <w:bCs/>
                  <w:kern w:val="0"/>
                  <w:sz w:val="32"/>
                  <w:szCs w:val="32"/>
                </w:rPr>
                <w:t>100m</w:t>
              </w:r>
              <w:r>
                <w:rPr>
                  <w:rFonts w:ascii="仿宋_GB2312" w:eastAsia="仿宋_GB2312" w:hAnsi="仿宋" w:cs="仿宋"/>
                  <w:bCs/>
                  <w:kern w:val="0"/>
                  <w:sz w:val="32"/>
                  <w:szCs w:val="32"/>
                  <w:vertAlign w:val="superscript"/>
                </w:rPr>
                <w:t>2</w:t>
              </w:r>
            </w:smartTag>
          </w:p>
        </w:tc>
        <w:tc>
          <w:tcPr>
            <w:tcW w:w="2788" w:type="dxa"/>
            <w:vAlign w:val="center"/>
          </w:tcPr>
          <w:p w:rsidR="00FB5D63" w:rsidRDefault="00FB5D63">
            <w:pPr>
              <w:widowControl/>
              <w:snapToGrid w:val="0"/>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ascii="仿宋_GB2312" w:eastAsia="仿宋_GB2312" w:hAnsi="仿宋" w:cs="仿宋"/>
                  <w:bCs/>
                  <w:kern w:val="0"/>
                  <w:sz w:val="32"/>
                  <w:szCs w:val="32"/>
                </w:rPr>
                <w:t>1.8m</w:t>
              </w:r>
            </w:smartTag>
            <w:r>
              <w:rPr>
                <w:rFonts w:ascii="仿宋_GB2312" w:eastAsia="仿宋_GB2312" w:hAnsi="仿宋" w:cs="仿宋" w:hint="eastAsia"/>
                <w:bCs/>
                <w:kern w:val="0"/>
                <w:sz w:val="32"/>
                <w:szCs w:val="32"/>
              </w:rPr>
              <w:t>×</w:t>
            </w:r>
            <w:smartTag w:uri="urn:schemas-microsoft-com:office:smarttags" w:element="chmetcnv">
              <w:smartTagPr>
                <w:attr w:name="TCSC" w:val="0"/>
                <w:attr w:name="NumberType" w:val="1"/>
                <w:attr w:name="Negative" w:val="False"/>
                <w:attr w:name="HasSpace" w:val="False"/>
                <w:attr w:name="SourceValue" w:val="4"/>
                <w:attr w:name="UnitName" w:val="mm"/>
              </w:smartTagPr>
              <w:r>
                <w:rPr>
                  <w:rFonts w:ascii="仿宋_GB2312" w:eastAsia="仿宋_GB2312" w:hAnsi="仿宋" w:cs="仿宋"/>
                  <w:bCs/>
                  <w:kern w:val="0"/>
                  <w:sz w:val="32"/>
                  <w:szCs w:val="32"/>
                </w:rPr>
                <w:t>4mm</w:t>
              </w:r>
            </w:smartTag>
          </w:p>
        </w:tc>
      </w:tr>
      <w:tr w:rsidR="00FB5D63">
        <w:trPr>
          <w:trHeight w:val="459"/>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把杆</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木质</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ascii="仿宋_GB2312" w:eastAsia="仿宋_GB2312" w:hAnsi="仿宋" w:cs="仿宋"/>
                  <w:sz w:val="32"/>
                  <w:szCs w:val="32"/>
                </w:rPr>
                <w:t>4m</w:t>
              </w:r>
            </w:smartTag>
            <w:r>
              <w:rPr>
                <w:rFonts w:ascii="仿宋_GB2312" w:eastAsia="仿宋_GB2312" w:hAnsi="仿宋" w:cs="仿宋" w:hint="eastAsia"/>
                <w:sz w:val="32"/>
                <w:szCs w:val="32"/>
              </w:rPr>
              <w:t>×</w:t>
            </w:r>
            <w:smartTag w:uri="urn:schemas-microsoft-com:office:smarttags" w:element="chmetcnv">
              <w:smartTagPr>
                <w:attr w:name="TCSC" w:val="0"/>
                <w:attr w:name="NumberType" w:val="1"/>
                <w:attr w:name="Negative" w:val="False"/>
                <w:attr w:name="HasSpace" w:val="False"/>
                <w:attr w:name="SourceValue" w:val="5.5"/>
                <w:attr w:name="UnitName" w:val="mm"/>
              </w:smartTagPr>
              <w:r>
                <w:rPr>
                  <w:rFonts w:ascii="仿宋_GB2312" w:eastAsia="仿宋_GB2312" w:hAnsi="仿宋" w:cs="仿宋"/>
                  <w:sz w:val="32"/>
                  <w:szCs w:val="32"/>
                </w:rPr>
                <w:t>5.5mm</w:t>
              </w:r>
            </w:smartTag>
          </w:p>
        </w:tc>
      </w:tr>
      <w:tr w:rsidR="00FB5D63">
        <w:trPr>
          <w:trHeight w:val="450"/>
          <w:jc w:val="center"/>
        </w:trPr>
        <w:tc>
          <w:tcPr>
            <w:tcW w:w="1540" w:type="dxa"/>
            <w:vMerge/>
            <w:vAlign w:val="center"/>
          </w:tcPr>
          <w:p w:rsidR="00FB5D63" w:rsidRDefault="00FB5D63" w:rsidP="00FB5D63">
            <w:pPr>
              <w:spacing w:line="240" w:lineRule="atLeast"/>
              <w:ind w:firstLineChars="200" w:firstLine="31680"/>
              <w:jc w:val="center"/>
              <w:rPr>
                <w:rFonts w:ascii="仿宋_GB2312" w:eastAsia="仿宋_GB2312" w:hAnsi="仿宋" w:cs="仿宋"/>
                <w:sz w:val="32"/>
                <w:szCs w:val="32"/>
              </w:rPr>
            </w:pP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多媒体系统</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w:t>
            </w:r>
            <w:r>
              <w:rPr>
                <w:rFonts w:ascii="仿宋_GB2312" w:eastAsia="仿宋_GB2312" w:hAnsi="仿宋" w:cs="仿宋"/>
                <w:bCs/>
                <w:kern w:val="0"/>
                <w:sz w:val="32"/>
                <w:szCs w:val="32"/>
              </w:rPr>
              <w:t>3000</w:t>
            </w:r>
            <w:r>
              <w:rPr>
                <w:rFonts w:ascii="仿宋_GB2312" w:eastAsia="仿宋_GB2312" w:hAnsi="仿宋" w:cs="仿宋" w:hint="eastAsia"/>
                <w:bCs/>
                <w:kern w:val="0"/>
                <w:sz w:val="32"/>
                <w:szCs w:val="32"/>
              </w:rPr>
              <w:t>流明量投影仪</w:t>
            </w:r>
          </w:p>
        </w:tc>
      </w:tr>
      <w:tr w:rsidR="00FB5D63">
        <w:trPr>
          <w:trHeight w:val="456"/>
          <w:jc w:val="center"/>
        </w:trPr>
        <w:tc>
          <w:tcPr>
            <w:tcW w:w="1540" w:type="dxa"/>
            <w:vMerge w:val="restart"/>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bCs/>
                <w:kern w:val="0"/>
                <w:sz w:val="32"/>
                <w:szCs w:val="32"/>
              </w:rPr>
              <w:t>音乐排练厅</w:t>
            </w: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立式钢琴</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1</w:t>
            </w:r>
          </w:p>
        </w:tc>
        <w:tc>
          <w:tcPr>
            <w:tcW w:w="2788" w:type="dxa"/>
            <w:vAlign w:val="center"/>
          </w:tcPr>
          <w:p w:rsidR="00FB5D63" w:rsidRDefault="00FB5D63">
            <w:pPr>
              <w:spacing w:line="240" w:lineRule="atLeast"/>
              <w:jc w:val="center"/>
              <w:rPr>
                <w:rFonts w:ascii="仿宋_GB2312" w:eastAsia="仿宋_GB2312" w:hAnsi="仿宋" w:cs="仿宋"/>
                <w:sz w:val="32"/>
                <w:szCs w:val="32"/>
              </w:rPr>
            </w:pPr>
            <w:smartTag w:uri="urn:schemas-microsoft-com:office:smarttags" w:element="chmetcnv">
              <w:smartTagPr>
                <w:attr w:name="TCSC" w:val="0"/>
                <w:attr w:name="NumberType" w:val="1"/>
                <w:attr w:name="Negative" w:val="False"/>
                <w:attr w:name="HasSpace" w:val="False"/>
                <w:attr w:name="SourceValue" w:val="118"/>
                <w:attr w:name="UnitName" w:val="m"/>
              </w:smartTagPr>
              <w:r>
                <w:rPr>
                  <w:rFonts w:ascii="仿宋_GB2312" w:eastAsia="仿宋_GB2312" w:hAnsi="仿宋" w:cs="仿宋"/>
                  <w:bCs/>
                  <w:kern w:val="0"/>
                  <w:sz w:val="32"/>
                  <w:szCs w:val="32"/>
                </w:rPr>
                <w:t>118M</w:t>
              </w:r>
            </w:smartTag>
            <w:r>
              <w:rPr>
                <w:rFonts w:ascii="仿宋_GB2312" w:eastAsia="仿宋_GB2312" w:hAnsi="仿宋" w:cs="仿宋"/>
                <w:bCs/>
                <w:kern w:val="0"/>
                <w:sz w:val="32"/>
                <w:szCs w:val="32"/>
              </w:rPr>
              <w:t>+</w:t>
            </w:r>
            <w:r>
              <w:rPr>
                <w:rFonts w:ascii="仿宋_GB2312" w:eastAsia="仿宋_GB2312" w:hAnsi="仿宋" w:cs="仿宋" w:hint="eastAsia"/>
                <w:bCs/>
                <w:kern w:val="0"/>
                <w:sz w:val="32"/>
                <w:szCs w:val="32"/>
              </w:rPr>
              <w:t>及以上</w:t>
            </w:r>
          </w:p>
        </w:tc>
      </w:tr>
      <w:tr w:rsidR="00FB5D63">
        <w:trPr>
          <w:trHeight w:val="463"/>
          <w:jc w:val="center"/>
        </w:trPr>
        <w:tc>
          <w:tcPr>
            <w:tcW w:w="1540" w:type="dxa"/>
            <w:vMerge/>
          </w:tcPr>
          <w:p w:rsidR="00FB5D63" w:rsidRDefault="00FB5D63" w:rsidP="00FB5D63">
            <w:pPr>
              <w:spacing w:line="240" w:lineRule="atLeast"/>
              <w:ind w:firstLineChars="200" w:firstLine="31680"/>
              <w:rPr>
                <w:rFonts w:ascii="仿宋_GB2312" w:eastAsia="仿宋_GB2312" w:hAnsi="仿宋" w:cs="仿宋"/>
                <w:sz w:val="32"/>
                <w:szCs w:val="32"/>
              </w:rPr>
            </w:pPr>
          </w:p>
        </w:tc>
        <w:tc>
          <w:tcPr>
            <w:tcW w:w="2708" w:type="dxa"/>
            <w:vAlign w:val="center"/>
          </w:tcPr>
          <w:p w:rsidR="00FB5D63" w:rsidRDefault="00FB5D63">
            <w:pPr>
              <w:widowControl/>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各类乐器</w:t>
            </w:r>
          </w:p>
        </w:tc>
        <w:tc>
          <w:tcPr>
            <w:tcW w:w="1773" w:type="dxa"/>
            <w:vAlign w:val="center"/>
          </w:tcPr>
          <w:p w:rsidR="00FB5D63" w:rsidRDefault="00FB5D63">
            <w:pPr>
              <w:widowControl/>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60</w:t>
            </w:r>
          </w:p>
        </w:tc>
        <w:tc>
          <w:tcPr>
            <w:tcW w:w="2788" w:type="dxa"/>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乐队常规中、外乐器</w:t>
            </w:r>
          </w:p>
        </w:tc>
      </w:tr>
      <w:tr w:rsidR="00FB5D63">
        <w:trPr>
          <w:trHeight w:val="597"/>
          <w:jc w:val="center"/>
        </w:trPr>
        <w:tc>
          <w:tcPr>
            <w:tcW w:w="1540" w:type="dxa"/>
            <w:vMerge/>
          </w:tcPr>
          <w:p w:rsidR="00FB5D63" w:rsidRDefault="00FB5D63" w:rsidP="00FB5D63">
            <w:pPr>
              <w:spacing w:line="240" w:lineRule="atLeast"/>
              <w:ind w:firstLineChars="200" w:firstLine="31680"/>
              <w:rPr>
                <w:rFonts w:ascii="仿宋_GB2312" w:eastAsia="仿宋_GB2312" w:hAnsi="仿宋" w:cs="仿宋"/>
                <w:sz w:val="32"/>
                <w:szCs w:val="32"/>
              </w:rPr>
            </w:pPr>
          </w:p>
        </w:tc>
        <w:tc>
          <w:tcPr>
            <w:tcW w:w="2708" w:type="dxa"/>
            <w:vAlign w:val="center"/>
          </w:tcPr>
          <w:p w:rsidR="00FB5D63" w:rsidRDefault="00FB5D63">
            <w:pPr>
              <w:snapToGrid w:val="0"/>
              <w:spacing w:line="240" w:lineRule="atLeast"/>
              <w:rPr>
                <w:rFonts w:ascii="仿宋_GB2312" w:eastAsia="仿宋_GB2312" w:hAnsi="仿宋" w:cs="仿宋"/>
                <w:bCs/>
                <w:kern w:val="0"/>
                <w:sz w:val="32"/>
                <w:szCs w:val="32"/>
              </w:rPr>
            </w:pPr>
            <w:r>
              <w:rPr>
                <w:rFonts w:ascii="仿宋_GB2312" w:eastAsia="仿宋_GB2312" w:hAnsi="仿宋" w:cs="仿宋" w:hint="eastAsia"/>
                <w:bCs/>
                <w:kern w:val="0"/>
                <w:sz w:val="32"/>
                <w:szCs w:val="32"/>
              </w:rPr>
              <w:t>谱架</w:t>
            </w:r>
          </w:p>
        </w:tc>
        <w:tc>
          <w:tcPr>
            <w:tcW w:w="1773" w:type="dxa"/>
            <w:vAlign w:val="center"/>
          </w:tcPr>
          <w:p w:rsidR="00FB5D63" w:rsidRDefault="00FB5D63">
            <w:pPr>
              <w:spacing w:line="240" w:lineRule="atLeast"/>
              <w:jc w:val="center"/>
              <w:rPr>
                <w:rFonts w:ascii="仿宋_GB2312" w:eastAsia="仿宋_GB2312" w:hAnsi="仿宋" w:cs="仿宋"/>
                <w:bCs/>
                <w:kern w:val="0"/>
                <w:sz w:val="32"/>
                <w:szCs w:val="32"/>
              </w:rPr>
            </w:pPr>
            <w:r>
              <w:rPr>
                <w:rFonts w:ascii="仿宋_GB2312" w:eastAsia="仿宋_GB2312" w:hAnsi="仿宋" w:cs="仿宋"/>
                <w:bCs/>
                <w:kern w:val="0"/>
                <w:sz w:val="32"/>
                <w:szCs w:val="32"/>
              </w:rPr>
              <w:t>30</w:t>
            </w:r>
          </w:p>
        </w:tc>
        <w:tc>
          <w:tcPr>
            <w:tcW w:w="2788" w:type="dxa"/>
            <w:vAlign w:val="center"/>
          </w:tcPr>
          <w:p w:rsidR="00FB5D63" w:rsidRDefault="00FB5D63">
            <w:pPr>
              <w:spacing w:line="240" w:lineRule="atLeast"/>
              <w:jc w:val="center"/>
              <w:rPr>
                <w:rFonts w:ascii="仿宋_GB2312" w:eastAsia="仿宋_GB2312" w:hAnsi="仿宋" w:cs="仿宋"/>
                <w:sz w:val="32"/>
                <w:szCs w:val="32"/>
              </w:rPr>
            </w:pPr>
            <w:r>
              <w:rPr>
                <w:rFonts w:ascii="仿宋_GB2312" w:eastAsia="仿宋_GB2312" w:hAnsi="仿宋" w:cs="仿宋"/>
                <w:sz w:val="32"/>
                <w:szCs w:val="32"/>
              </w:rPr>
              <w:t>-</w:t>
            </w:r>
          </w:p>
        </w:tc>
      </w:tr>
    </w:tbl>
    <w:p w:rsidR="00FB5D63" w:rsidRDefault="00FB5D63">
      <w:pPr>
        <w:spacing w:line="400" w:lineRule="exact"/>
        <w:rPr>
          <w:rFonts w:ascii="仿宋_GB2312" w:eastAsia="仿宋_GB2312" w:hAnsi="仿宋" w:cs="仿宋"/>
          <w:b/>
          <w:sz w:val="32"/>
          <w:szCs w:val="32"/>
        </w:rPr>
      </w:pPr>
    </w:p>
    <w:p w:rsidR="00FB5D63" w:rsidRDefault="00FB5D63" w:rsidP="0021198F">
      <w:pPr>
        <w:spacing w:line="400" w:lineRule="exact"/>
        <w:ind w:firstLineChars="200" w:firstLine="31680"/>
        <w:rPr>
          <w:rFonts w:ascii="黑体" w:eastAsia="黑体" w:hAnsi="仿宋" w:cs="仿宋"/>
          <w:sz w:val="32"/>
          <w:szCs w:val="32"/>
        </w:rPr>
      </w:pPr>
      <w:r>
        <w:rPr>
          <w:rFonts w:ascii="黑体" w:eastAsia="黑体" w:hAnsi="仿宋" w:cs="仿宋" w:hint="eastAsia"/>
          <w:sz w:val="32"/>
          <w:szCs w:val="32"/>
        </w:rPr>
        <w:t>九、毕业要求</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一般通用能力：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）具备基本的汉语语言和文字表达能力，及初步的英语听、说、读、写能力。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）掌握初步的计算机应用能力和信息收集、处理能力。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）具有继续学习能力和独立解决问题的能力。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4</w:t>
      </w:r>
      <w:r>
        <w:rPr>
          <w:rFonts w:ascii="仿宋_GB2312" w:eastAsia="仿宋_GB2312" w:hAnsi="仿宋" w:cs="仿宋" w:hint="eastAsia"/>
          <w:sz w:val="32"/>
          <w:szCs w:val="32"/>
        </w:rPr>
        <w:t>）具有初步的社会交往和活动能力。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行业通用能力：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）具有较熟练的五线谱或简谱视谱即唱及一定的听音记谱能力。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）具有初步的钢琴演奏和伴奏能力。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）具有一定的音乐表现能力和初步的音乐创作能力。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4</w:t>
      </w:r>
      <w:r>
        <w:rPr>
          <w:rFonts w:ascii="仿宋_GB2312" w:eastAsia="仿宋_GB2312" w:hAnsi="仿宋" w:cs="仿宋" w:hint="eastAsia"/>
          <w:sz w:val="32"/>
          <w:szCs w:val="32"/>
        </w:rPr>
        <w:t>）具备初步的形体表演和舞台综合表现能力。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5</w:t>
      </w:r>
      <w:r>
        <w:rPr>
          <w:rFonts w:ascii="仿宋_GB2312" w:eastAsia="仿宋_GB2312" w:hAnsi="仿宋" w:cs="仿宋" w:hint="eastAsia"/>
          <w:sz w:val="32"/>
          <w:szCs w:val="32"/>
        </w:rPr>
        <w:t>）具有正确的艺术审美和音乐鉴赏能力。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6</w:t>
      </w:r>
      <w:r>
        <w:rPr>
          <w:rFonts w:ascii="仿宋_GB2312" w:eastAsia="仿宋_GB2312" w:hAnsi="仿宋" w:cs="仿宋" w:hint="eastAsia"/>
          <w:sz w:val="32"/>
          <w:szCs w:val="32"/>
        </w:rPr>
        <w:t>）掌握基本的就业创业能力和适应岗位变化的能力。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职业特定能力：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）声乐表演方向：</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①具有较熟练的所学唱法（民族、美声、通俗）的演唱基本技能。</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②具备一定的合唱能力。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③具有初步的音乐（声乐）辅导、合唱排练指挥等社会文化艺术指导及其他专业拓展能力。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）器乐表演方向：</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①具有较熟练的所学乐器（中国或外国乐器）演奏的基本技能。</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②具备一定的合奏能力。</w:t>
      </w:r>
    </w:p>
    <w:p w:rsidR="00FB5D63" w:rsidRDefault="00FB5D63" w:rsidP="0021198F">
      <w:pPr>
        <w:spacing w:before="240" w:line="40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③具有初步的音乐（器乐）辅导、合奏排练指挥等社会文化艺术指导及其他专业拓展能力。</w:t>
      </w:r>
    </w:p>
    <w:p w:rsidR="00FB5D63" w:rsidRDefault="00FB5D63">
      <w:pPr>
        <w:spacing w:before="240"/>
        <w:rPr>
          <w:rFonts w:ascii="仿宋_GB2312" w:eastAsia="仿宋_GB2312" w:hAnsi="仿宋" w:cs="仿宋"/>
          <w:b/>
          <w:sz w:val="32"/>
          <w:szCs w:val="32"/>
        </w:rPr>
      </w:pPr>
    </w:p>
    <w:p w:rsidR="00FB5D63" w:rsidRDefault="00FB5D63" w:rsidP="0021198F">
      <w:pPr>
        <w:ind w:firstLineChars="100" w:firstLine="31680"/>
        <w:rPr>
          <w:rFonts w:ascii="仿宋" w:eastAsia="仿宋" w:hAnsi="仿宋" w:cs="仿宋"/>
          <w:b/>
          <w:szCs w:val="21"/>
        </w:rPr>
        <w:sectPr w:rsidR="00FB5D63">
          <w:pgSz w:w="11906" w:h="16838"/>
          <w:pgMar w:top="1134" w:right="1797" w:bottom="1134" w:left="1797" w:header="851" w:footer="992" w:gutter="0"/>
          <w:cols w:space="720"/>
          <w:titlePg/>
          <w:docGrid w:linePitch="312"/>
        </w:sectPr>
      </w:pPr>
    </w:p>
    <w:p w:rsidR="00FB5D63" w:rsidRDefault="00FB5D63" w:rsidP="0021198F">
      <w:pPr>
        <w:ind w:firstLineChars="100" w:firstLine="31680"/>
        <w:rPr>
          <w:rFonts w:ascii="仿宋" w:eastAsia="仿宋" w:hAnsi="仿宋" w:cs="仿宋"/>
          <w:b/>
          <w:szCs w:val="21"/>
        </w:rPr>
      </w:pPr>
      <w:r>
        <w:rPr>
          <w:rFonts w:ascii="仿宋" w:eastAsia="仿宋" w:hAnsi="仿宋" w:cs="仿宋" w:hint="eastAsia"/>
          <w:b/>
          <w:szCs w:val="21"/>
        </w:rPr>
        <w:t>附录</w:t>
      </w:r>
    </w:p>
    <w:p w:rsidR="00FB5D63" w:rsidRDefault="00FB5D63">
      <w:pPr>
        <w:jc w:val="center"/>
        <w:rPr>
          <w:rFonts w:ascii="楷体_GB2312" w:eastAsia="楷体_GB2312" w:hAnsi="仿宋" w:cs="仿宋"/>
          <w:b/>
          <w:sz w:val="32"/>
          <w:szCs w:val="32"/>
        </w:rPr>
      </w:pPr>
      <w:r>
        <w:rPr>
          <w:rFonts w:ascii="楷体_GB2312" w:eastAsia="楷体_GB2312" w:hAnsi="仿宋" w:cs="仿宋" w:hint="eastAsia"/>
          <w:b/>
          <w:sz w:val="32"/>
          <w:szCs w:val="32"/>
        </w:rPr>
        <w:t>音乐专业职业能力分析</w:t>
      </w:r>
    </w:p>
    <w:p w:rsidR="00FB5D63" w:rsidRDefault="00FB5D63">
      <w:pPr>
        <w:rPr>
          <w:rFonts w:ascii="仿宋" w:eastAsia="仿宋" w:hAnsi="仿宋" w:cs="仿宋"/>
          <w:szCs w:val="21"/>
        </w:rPr>
      </w:pPr>
    </w:p>
    <w:tbl>
      <w:tblPr>
        <w:tblW w:w="14729" w:type="dxa"/>
        <w:jc w:val="center"/>
        <w:tblLayout w:type="fixed"/>
        <w:tblLook w:val="00A0"/>
      </w:tblPr>
      <w:tblGrid>
        <w:gridCol w:w="1741"/>
        <w:gridCol w:w="1224"/>
        <w:gridCol w:w="5912"/>
        <w:gridCol w:w="2454"/>
        <w:gridCol w:w="3398"/>
      </w:tblGrid>
      <w:tr w:rsidR="00FB5D63">
        <w:trPr>
          <w:trHeight w:val="451"/>
          <w:jc w:val="center"/>
        </w:trPr>
        <w:tc>
          <w:tcPr>
            <w:tcW w:w="1741" w:type="dxa"/>
            <w:tcBorders>
              <w:top w:val="single" w:sz="4" w:space="0" w:color="000000"/>
              <w:left w:val="single" w:sz="4" w:space="0" w:color="000000"/>
              <w:bottom w:val="single" w:sz="4" w:space="0" w:color="000000"/>
              <w:right w:val="single" w:sz="4" w:space="0" w:color="000000"/>
            </w:tcBorders>
            <w:vAlign w:val="center"/>
          </w:tcPr>
          <w:p w:rsidR="00FB5D63" w:rsidRDefault="00FB5D63">
            <w:pPr>
              <w:widowControl/>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职业岗位</w:t>
            </w:r>
          </w:p>
        </w:tc>
        <w:tc>
          <w:tcPr>
            <w:tcW w:w="1224" w:type="dxa"/>
            <w:tcBorders>
              <w:top w:val="single" w:sz="4" w:space="0" w:color="000000"/>
              <w:left w:val="nil"/>
              <w:bottom w:val="single" w:sz="4" w:space="0" w:color="000000"/>
              <w:right w:val="single" w:sz="4" w:space="0" w:color="000000"/>
            </w:tcBorders>
            <w:vAlign w:val="center"/>
          </w:tcPr>
          <w:p w:rsidR="00FB5D63" w:rsidRDefault="00FB5D63">
            <w:pPr>
              <w:widowControl/>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工作任务</w:t>
            </w:r>
          </w:p>
        </w:tc>
        <w:tc>
          <w:tcPr>
            <w:tcW w:w="5912" w:type="dxa"/>
            <w:tcBorders>
              <w:top w:val="single" w:sz="4" w:space="0" w:color="000000"/>
              <w:left w:val="nil"/>
              <w:bottom w:val="single" w:sz="4" w:space="0" w:color="000000"/>
              <w:right w:val="single" w:sz="4" w:space="0" w:color="000000"/>
            </w:tcBorders>
            <w:vAlign w:val="center"/>
          </w:tcPr>
          <w:p w:rsidR="00FB5D63" w:rsidRDefault="00FB5D63">
            <w:pPr>
              <w:widowControl/>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职业技能</w:t>
            </w:r>
          </w:p>
        </w:tc>
        <w:tc>
          <w:tcPr>
            <w:tcW w:w="2454" w:type="dxa"/>
            <w:tcBorders>
              <w:top w:val="single" w:sz="4" w:space="0" w:color="000000"/>
              <w:left w:val="nil"/>
              <w:bottom w:val="single" w:sz="4" w:space="0" w:color="000000"/>
              <w:right w:val="single" w:sz="4" w:space="0" w:color="000000"/>
            </w:tcBorders>
            <w:vAlign w:val="center"/>
          </w:tcPr>
          <w:p w:rsidR="00FB5D63" w:rsidRDefault="00FB5D63">
            <w:pPr>
              <w:widowControl/>
              <w:spacing w:line="240" w:lineRule="atLeast"/>
              <w:jc w:val="center"/>
              <w:rPr>
                <w:rFonts w:ascii="仿宋_GB2312" w:eastAsia="仿宋_GB2312" w:hAnsi="仿宋" w:cs="仿宋"/>
                <w:sz w:val="32"/>
                <w:szCs w:val="32"/>
              </w:rPr>
            </w:pPr>
            <w:r>
              <w:rPr>
                <w:rFonts w:ascii="仿宋_GB2312" w:eastAsia="仿宋_GB2312" w:hAnsi="仿宋" w:cs="仿宋" w:hint="eastAsia"/>
                <w:sz w:val="32"/>
                <w:szCs w:val="32"/>
              </w:rPr>
              <w:t>知识领域</w:t>
            </w:r>
          </w:p>
        </w:tc>
        <w:tc>
          <w:tcPr>
            <w:tcW w:w="3398" w:type="dxa"/>
            <w:tcBorders>
              <w:top w:val="single" w:sz="4" w:space="0" w:color="000000"/>
              <w:left w:val="nil"/>
              <w:bottom w:val="single" w:sz="4" w:space="0" w:color="000000"/>
              <w:right w:val="single" w:sz="4" w:space="0" w:color="000000"/>
            </w:tcBorders>
          </w:tcPr>
          <w:p w:rsidR="00FB5D63" w:rsidRDefault="00FB5D63">
            <w:pPr>
              <w:widowControl/>
              <w:spacing w:line="240" w:lineRule="atLeast"/>
              <w:ind w:firstLine="420"/>
              <w:rPr>
                <w:rFonts w:ascii="仿宋_GB2312" w:eastAsia="仿宋_GB2312" w:hAnsi="仿宋" w:cs="仿宋"/>
                <w:kern w:val="0"/>
                <w:sz w:val="32"/>
                <w:szCs w:val="32"/>
              </w:rPr>
            </w:pPr>
            <w:r>
              <w:rPr>
                <w:rFonts w:ascii="仿宋_GB2312" w:eastAsia="仿宋_GB2312" w:hAnsi="仿宋" w:cs="仿宋" w:hint="eastAsia"/>
                <w:sz w:val="32"/>
                <w:szCs w:val="32"/>
              </w:rPr>
              <w:t>能力整合排序</w:t>
            </w:r>
          </w:p>
        </w:tc>
      </w:tr>
      <w:tr w:rsidR="00FB5D63">
        <w:trPr>
          <w:trHeight w:val="3047"/>
          <w:jc w:val="center"/>
        </w:trPr>
        <w:tc>
          <w:tcPr>
            <w:tcW w:w="1741" w:type="dxa"/>
            <w:vMerge w:val="restart"/>
            <w:tcBorders>
              <w:top w:val="nil"/>
              <w:left w:val="single" w:sz="4" w:space="0" w:color="000000"/>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声乐演员、器乐演奏员、社会文化指导员</w:t>
            </w:r>
          </w:p>
        </w:tc>
        <w:tc>
          <w:tcPr>
            <w:tcW w:w="1224" w:type="dxa"/>
            <w:tcBorders>
              <w:top w:val="nil"/>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声乐演唱</w:t>
            </w:r>
          </w:p>
        </w:tc>
        <w:tc>
          <w:tcPr>
            <w:tcW w:w="5912" w:type="dxa"/>
            <w:tcBorders>
              <w:top w:val="single" w:sz="4" w:space="0" w:color="000000"/>
              <w:left w:val="nil"/>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较熟练的五线谱或简谱视谱即唱及一定的听音记谱能力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能够说好普通话，正确运用歌唱语言</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较熟练的演唱技能，一定的音乐表现能力，能运用所学唱法演唱一定数量的中、外声乐作品</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能弹奏一定数量的初、中级钢琴作品，并能为简易的歌曲伴奏</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一定的合唱能力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良好的形体姿态和初步的形体表演及舞台综合表现能力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(7)</w:t>
            </w:r>
            <w:r>
              <w:rPr>
                <w:rFonts w:ascii="仿宋_GB2312" w:eastAsia="仿宋_GB2312" w:hAnsi="仿宋" w:cs="仿宋" w:hint="eastAsia"/>
                <w:sz w:val="32"/>
                <w:szCs w:val="32"/>
              </w:rPr>
              <w:t>正确的艺术审美和音乐鉴赏能力</w:t>
            </w:r>
          </w:p>
        </w:tc>
        <w:tc>
          <w:tcPr>
            <w:tcW w:w="2454" w:type="dxa"/>
            <w:tcBorders>
              <w:top w:val="single" w:sz="4" w:space="0" w:color="000000"/>
              <w:left w:val="nil"/>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基本乐理、视唱练耳、和声基础、钢琴基础、声乐、正音、民族民间音乐、合唱、舞蹈基训、作曲基础、文艺常识、中外音乐史</w:t>
            </w:r>
          </w:p>
        </w:tc>
        <w:tc>
          <w:tcPr>
            <w:tcW w:w="3398" w:type="dxa"/>
            <w:vMerge w:val="restart"/>
            <w:tcBorders>
              <w:top w:val="single" w:sz="4" w:space="0" w:color="000000"/>
              <w:left w:val="nil"/>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一、行业通用能力</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简谱和五线谱视谱即唱的能力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简谱和五线谱听音记谱的能力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钢琴弹奏和简易的伴奏能力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音乐表现能力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形体表演和舞台综合表现能力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艺术审美和音乐鉴赏能力。</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二、职业特定能力</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声乐表演方向：</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演唱能力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合唱能力。</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器乐表演方向：</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演奏能力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合奏能力。</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社会文化指导：</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演唱或演奏能力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演唱或演奏的辅导能力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合唱或合奏的排练、指导和指挥能力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音乐创作能力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社会音乐文化活动的策划、组织、指导能力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 xml:space="preserve">(6) </w:t>
            </w:r>
            <w:r>
              <w:rPr>
                <w:rFonts w:ascii="仿宋_GB2312" w:eastAsia="仿宋_GB2312" w:hAnsi="仿宋" w:cs="仿宋" w:hint="eastAsia"/>
                <w:sz w:val="32"/>
                <w:szCs w:val="32"/>
              </w:rPr>
              <w:t>社会文化管理和指导能力</w:t>
            </w:r>
          </w:p>
        </w:tc>
      </w:tr>
      <w:tr w:rsidR="00FB5D63">
        <w:trPr>
          <w:trHeight w:val="2865"/>
          <w:jc w:val="center"/>
        </w:trPr>
        <w:tc>
          <w:tcPr>
            <w:tcW w:w="1741" w:type="dxa"/>
            <w:vMerge/>
            <w:tcBorders>
              <w:top w:val="nil"/>
              <w:left w:val="single" w:sz="4" w:space="0" w:color="000000"/>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p>
        </w:tc>
        <w:tc>
          <w:tcPr>
            <w:tcW w:w="1224" w:type="dxa"/>
            <w:tcBorders>
              <w:top w:val="nil"/>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器乐演奏</w:t>
            </w:r>
          </w:p>
        </w:tc>
        <w:tc>
          <w:tcPr>
            <w:tcW w:w="5912" w:type="dxa"/>
            <w:tcBorders>
              <w:top w:val="single" w:sz="4" w:space="0" w:color="000000"/>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较熟练的五线谱或简谱视谱即唱及一定的听音记谱能力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较熟练的演奏技能，一定的音乐表现能力，能运用所学乐器演奏一定数量的中、外器乐作品</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能弹奏一定数量的初、中级钢琴作品，并能为简易的乐曲伴奏</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一定的合奏能力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良好的形体姿态和初步的舞台综合表现能力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正确的艺术审美和音乐鉴赏能力</w:t>
            </w:r>
          </w:p>
        </w:tc>
        <w:tc>
          <w:tcPr>
            <w:tcW w:w="2454" w:type="dxa"/>
            <w:tcBorders>
              <w:top w:val="single" w:sz="4" w:space="0" w:color="000000"/>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基本乐理、视唱练耳、和声基础、钢琴基础、器乐、合奏、民族民间音乐、作曲基础、配器基础、形体训练、文艺常识、中外音乐史</w:t>
            </w:r>
          </w:p>
        </w:tc>
        <w:tc>
          <w:tcPr>
            <w:tcW w:w="3398" w:type="dxa"/>
            <w:vMerge/>
            <w:tcBorders>
              <w:left w:val="nil"/>
              <w:right w:val="single" w:sz="4" w:space="0" w:color="000000"/>
            </w:tcBorders>
          </w:tcPr>
          <w:p w:rsidR="00FB5D63" w:rsidRDefault="00FB5D63">
            <w:pPr>
              <w:widowControl/>
              <w:spacing w:line="240" w:lineRule="atLeast"/>
              <w:ind w:firstLine="420"/>
              <w:rPr>
                <w:rFonts w:ascii="仿宋_GB2312" w:eastAsia="仿宋_GB2312" w:hAnsi="仿宋" w:cs="仿宋"/>
                <w:kern w:val="0"/>
                <w:sz w:val="32"/>
                <w:szCs w:val="32"/>
              </w:rPr>
            </w:pPr>
          </w:p>
        </w:tc>
      </w:tr>
      <w:tr w:rsidR="00FB5D63">
        <w:trPr>
          <w:trHeight w:val="2015"/>
          <w:jc w:val="center"/>
        </w:trPr>
        <w:tc>
          <w:tcPr>
            <w:tcW w:w="1741" w:type="dxa"/>
            <w:vMerge/>
            <w:tcBorders>
              <w:top w:val="nil"/>
              <w:left w:val="single" w:sz="4" w:space="0" w:color="000000"/>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p>
        </w:tc>
        <w:tc>
          <w:tcPr>
            <w:tcW w:w="1224" w:type="dxa"/>
            <w:tcBorders>
              <w:top w:val="single" w:sz="4" w:space="0" w:color="000000"/>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社会文化指导</w:t>
            </w:r>
          </w:p>
        </w:tc>
        <w:tc>
          <w:tcPr>
            <w:tcW w:w="5912" w:type="dxa"/>
            <w:tcBorders>
              <w:top w:val="single" w:sz="4" w:space="0" w:color="000000"/>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较熟练的五线谱或简谱视谱即唱及一定的听音记谱能力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较熟练的声乐演唱或器乐演奏能力，一定的音乐表现能力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一定的声乐演唱或器乐演奏的辅导能力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较好的合唱或合奏及其排练、指导和指挥能力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一定的音乐创作能力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hint="eastAsia"/>
                <w:sz w:val="32"/>
                <w:szCs w:val="32"/>
              </w:rPr>
              <w:t>正确的艺术审美和音乐鉴赏能力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(7)</w:t>
            </w:r>
            <w:r>
              <w:rPr>
                <w:rFonts w:ascii="仿宋_GB2312" w:eastAsia="仿宋_GB2312" w:hAnsi="仿宋" w:cs="仿宋" w:hint="eastAsia"/>
                <w:sz w:val="32"/>
                <w:szCs w:val="32"/>
              </w:rPr>
              <w:t>初步的形体表演和舞台表现能力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(8)</w:t>
            </w:r>
            <w:r>
              <w:rPr>
                <w:rFonts w:ascii="仿宋_GB2312" w:eastAsia="仿宋_GB2312" w:hAnsi="仿宋" w:cs="仿宋" w:hint="eastAsia"/>
                <w:sz w:val="32"/>
                <w:szCs w:val="32"/>
              </w:rPr>
              <w:t>一定的社会音乐文化活动的策划、组织、指导能力</w:t>
            </w:r>
            <w:r>
              <w:rPr>
                <w:rFonts w:ascii="仿宋_GB2312" w:eastAsia="仿宋_GB2312" w:hAnsi="仿宋" w:cs="仿宋"/>
                <w:sz w:val="32"/>
                <w:szCs w:val="32"/>
              </w:rPr>
              <w:t>;</w:t>
            </w:r>
          </w:p>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sz w:val="32"/>
                <w:szCs w:val="32"/>
              </w:rPr>
              <w:t>(9)</w:t>
            </w:r>
            <w:r>
              <w:rPr>
                <w:rFonts w:ascii="仿宋_GB2312" w:eastAsia="仿宋_GB2312" w:hAnsi="仿宋" w:cs="仿宋" w:hint="eastAsia"/>
                <w:sz w:val="32"/>
                <w:szCs w:val="32"/>
              </w:rPr>
              <w:t>一定的社会文化指导和管理能力</w:t>
            </w:r>
          </w:p>
        </w:tc>
        <w:tc>
          <w:tcPr>
            <w:tcW w:w="2454" w:type="dxa"/>
            <w:tcBorders>
              <w:top w:val="single" w:sz="4" w:space="0" w:color="000000"/>
              <w:left w:val="nil"/>
              <w:bottom w:val="single" w:sz="4" w:space="0" w:color="000000"/>
              <w:right w:val="single" w:sz="4" w:space="0" w:color="000000"/>
            </w:tcBorders>
            <w:vAlign w:val="center"/>
          </w:tcPr>
          <w:p w:rsidR="00FB5D63" w:rsidRDefault="00FB5D63">
            <w:pPr>
              <w:adjustRightInd w:val="0"/>
              <w:snapToGrid w:val="0"/>
              <w:spacing w:line="240" w:lineRule="atLeast"/>
              <w:rPr>
                <w:rFonts w:ascii="仿宋_GB2312" w:eastAsia="仿宋_GB2312" w:hAnsi="仿宋" w:cs="仿宋"/>
                <w:sz w:val="32"/>
                <w:szCs w:val="32"/>
              </w:rPr>
            </w:pPr>
            <w:r>
              <w:rPr>
                <w:rFonts w:ascii="仿宋_GB2312" w:eastAsia="仿宋_GB2312" w:hAnsi="仿宋" w:cs="仿宋" w:hint="eastAsia"/>
                <w:sz w:val="32"/>
                <w:szCs w:val="32"/>
              </w:rPr>
              <w:t>基本乐理、视唱练耳、应用和声、钢琴基础、声乐、器乐、合唱、合奏、作曲与作曲技术、指挥、民族民间音乐、舞蹈基训、文艺常识、中外音乐史、社会文化辅导、社会文化管理</w:t>
            </w:r>
          </w:p>
        </w:tc>
        <w:tc>
          <w:tcPr>
            <w:tcW w:w="3398" w:type="dxa"/>
            <w:vMerge/>
            <w:tcBorders>
              <w:left w:val="nil"/>
              <w:bottom w:val="single" w:sz="4" w:space="0" w:color="000000"/>
              <w:right w:val="single" w:sz="4" w:space="0" w:color="000000"/>
            </w:tcBorders>
          </w:tcPr>
          <w:p w:rsidR="00FB5D63" w:rsidRDefault="00FB5D63">
            <w:pPr>
              <w:widowControl/>
              <w:spacing w:line="240" w:lineRule="atLeast"/>
              <w:ind w:firstLine="420"/>
              <w:rPr>
                <w:rFonts w:ascii="仿宋_GB2312" w:eastAsia="仿宋_GB2312" w:hAnsi="仿宋" w:cs="仿宋"/>
                <w:kern w:val="0"/>
                <w:sz w:val="32"/>
                <w:szCs w:val="32"/>
              </w:rPr>
            </w:pPr>
          </w:p>
        </w:tc>
      </w:tr>
    </w:tbl>
    <w:p w:rsidR="00FB5D63" w:rsidRDefault="00FB5D63">
      <w:pPr>
        <w:pStyle w:val="p0"/>
        <w:spacing w:before="312"/>
        <w:rPr>
          <w:rFonts w:ascii="仿宋_GB2312" w:eastAsia="仿宋_GB2312" w:hAnsi="仿宋"/>
          <w:sz w:val="32"/>
          <w:szCs w:val="32"/>
        </w:rPr>
      </w:pPr>
    </w:p>
    <w:p w:rsidR="00FB5D63" w:rsidRDefault="00FB5D63" w:rsidP="0021198F">
      <w:pPr>
        <w:pStyle w:val="bt3"/>
        <w:spacing w:beforeLines="0" w:after="120"/>
        <w:ind w:firstLineChars="200" w:firstLine="31680"/>
        <w:jc w:val="left"/>
        <w:rPr>
          <w:rFonts w:ascii="仿宋_GB2312" w:eastAsia="仿宋_GB2312"/>
          <w:sz w:val="32"/>
          <w:szCs w:val="32"/>
        </w:rPr>
      </w:pPr>
    </w:p>
    <w:p w:rsidR="00FB5D63" w:rsidRDefault="00FB5D63" w:rsidP="0021198F">
      <w:pPr>
        <w:pStyle w:val="bt3"/>
        <w:spacing w:beforeLines="0" w:after="120"/>
        <w:ind w:firstLineChars="200" w:firstLine="31680"/>
        <w:jc w:val="left"/>
        <w:rPr>
          <w:rFonts w:ascii="仿宋_GB2312" w:eastAsia="仿宋_GB2312"/>
          <w:sz w:val="32"/>
          <w:szCs w:val="32"/>
        </w:rPr>
      </w:pPr>
    </w:p>
    <w:p w:rsidR="00FB5D63" w:rsidRDefault="00FB5D63" w:rsidP="0021198F">
      <w:pPr>
        <w:pStyle w:val="bt3"/>
        <w:spacing w:beforeLines="0" w:after="120"/>
        <w:ind w:firstLineChars="200" w:firstLine="31680"/>
        <w:jc w:val="left"/>
        <w:rPr>
          <w:rFonts w:ascii="仿宋_GB2312" w:eastAsia="仿宋_GB2312"/>
          <w:sz w:val="32"/>
          <w:szCs w:val="32"/>
        </w:rPr>
      </w:pPr>
    </w:p>
    <w:p w:rsidR="00FB5D63" w:rsidRDefault="00FB5D63" w:rsidP="0021198F">
      <w:pPr>
        <w:pStyle w:val="bt3"/>
        <w:spacing w:beforeLines="0" w:after="120"/>
        <w:ind w:firstLineChars="200" w:firstLine="31680"/>
        <w:jc w:val="left"/>
      </w:pPr>
    </w:p>
    <w:p w:rsidR="00FB5D63" w:rsidRDefault="00FB5D63" w:rsidP="0021198F">
      <w:pPr>
        <w:pStyle w:val="bt3"/>
        <w:spacing w:beforeLines="0" w:after="120"/>
        <w:ind w:firstLineChars="200" w:firstLine="31680"/>
        <w:jc w:val="left"/>
        <w:sectPr w:rsidR="00FB5D63">
          <w:footerReference w:type="default" r:id="rId12"/>
          <w:pgSz w:w="16838" w:h="11906" w:orient="landscape"/>
          <w:pgMar w:top="1797" w:right="1134" w:bottom="1797" w:left="1134" w:header="851" w:footer="992" w:gutter="0"/>
          <w:cols w:space="720"/>
          <w:docGrid w:linePitch="312"/>
        </w:sectPr>
      </w:pPr>
    </w:p>
    <w:p w:rsidR="00FB5D63" w:rsidRDefault="00FB5D63" w:rsidP="0074735F">
      <w:pPr>
        <w:pStyle w:val="bt3"/>
        <w:spacing w:beforeLines="0" w:after="120"/>
        <w:ind w:firstLineChars="200" w:firstLine="31680"/>
        <w:jc w:val="left"/>
      </w:pPr>
    </w:p>
    <w:sectPr w:rsidR="00FB5D63" w:rsidSect="0074735F">
      <w:footerReference w:type="default" r:id="rId13"/>
      <w:pgSz w:w="11906" w:h="16838"/>
      <w:pgMar w:top="1134" w:right="1797" w:bottom="1134"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63" w:rsidRDefault="00FB5D63" w:rsidP="00F47A43">
      <w:r>
        <w:separator/>
      </w:r>
    </w:p>
  </w:endnote>
  <w:endnote w:type="continuationSeparator" w:id="0">
    <w:p w:rsidR="00FB5D63" w:rsidRDefault="00FB5D63" w:rsidP="00F47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0000000000000000000"/>
    <w:charset w:val="00"/>
    <w:family w:val="swiss"/>
    <w:notTrueType/>
    <w:pitch w:val="variable"/>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书宋简体">
    <w:altName w:val="Arial Unicode MS"/>
    <w:panose1 w:val="00000000000000000000"/>
    <w:charset w:val="86"/>
    <w:family w:val="script"/>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5D63" w:rsidRDefault="00FB5D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752;mso-wrap-style:none;mso-position-horizontal:center;mso-position-horizontal-relative:margin" filled="f" stroked="f">
          <v:textbox style="mso-fit-shape-to-text:t" inset="0,0,0,0">
            <w:txbxContent>
              <w:p w:rsidR="00FB5D63" w:rsidRDefault="00FB5D6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Footer"/>
    </w:pPr>
  </w:p>
  <w:p w:rsidR="00FB5D63" w:rsidRDefault="00FB5D6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Footer"/>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72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next-textbox:#文本框 1;mso-fit-shape-to-text:t" inset="0,0,0,0">
            <w:txbxContent>
              <w:p w:rsidR="00FB5D63" w:rsidRDefault="00FB5D63">
                <w:pPr>
                  <w:snapToGrid w:val="0"/>
                  <w:rPr>
                    <w:sz w:val="18"/>
                  </w:rPr>
                </w:pPr>
                <w:fldSimple w:instr=" PAGE  \* MERGEFORMAT ">
                  <w:r w:rsidRPr="000F26F2">
                    <w:rPr>
                      <w:noProof/>
                      <w:sz w:val="18"/>
                    </w:rPr>
                    <w:t>11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_x0000_s2051;mso-fit-shape-to-text:t" inset="0,0,0,0">
            <w:txbxContent>
              <w:p w:rsidR="00FB5D63" w:rsidRDefault="00FB5D63">
                <w:pPr>
                  <w:snapToGrid w:val="0"/>
                  <w:rPr>
                    <w:sz w:val="18"/>
                  </w:rPr>
                </w:pPr>
                <w:fldSimple w:instr=" PAGE  \* MERGEFORMAT ">
                  <w:r w:rsidRPr="000F26F2">
                    <w:rPr>
                      <w:noProof/>
                      <w:sz w:val="18"/>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63" w:rsidRDefault="00FB5D63" w:rsidP="00F47A43">
      <w:r>
        <w:separator/>
      </w:r>
    </w:p>
  </w:footnote>
  <w:footnote w:type="continuationSeparator" w:id="0">
    <w:p w:rsidR="00FB5D63" w:rsidRDefault="00FB5D63" w:rsidP="00F47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63" w:rsidRDefault="00FB5D6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3F4"/>
    <w:multiLevelType w:val="multilevel"/>
    <w:tmpl w:val="05AB23F4"/>
    <w:lvl w:ilvl="0">
      <w:start w:val="5"/>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09215766"/>
    <w:multiLevelType w:val="multilevel"/>
    <w:tmpl w:val="09215766"/>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09372283"/>
    <w:multiLevelType w:val="multilevel"/>
    <w:tmpl w:val="0937228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A0553F"/>
    <w:multiLevelType w:val="multilevel"/>
    <w:tmpl w:val="18A0553F"/>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40A8403E"/>
    <w:multiLevelType w:val="multilevel"/>
    <w:tmpl w:val="40A840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68596521"/>
    <w:multiLevelType w:val="multilevel"/>
    <w:tmpl w:val="68596521"/>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27A7A63"/>
    <w:multiLevelType w:val="multilevel"/>
    <w:tmpl w:val="727A7A6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0A0351"/>
    <w:rsid w:val="00010A04"/>
    <w:rsid w:val="000709E1"/>
    <w:rsid w:val="000F26F2"/>
    <w:rsid w:val="00105B02"/>
    <w:rsid w:val="001D516F"/>
    <w:rsid w:val="0021198F"/>
    <w:rsid w:val="0024167F"/>
    <w:rsid w:val="002450D1"/>
    <w:rsid w:val="00245307"/>
    <w:rsid w:val="002D558A"/>
    <w:rsid w:val="002D6DA8"/>
    <w:rsid w:val="002E48A1"/>
    <w:rsid w:val="002E5A8E"/>
    <w:rsid w:val="00310626"/>
    <w:rsid w:val="00324C7E"/>
    <w:rsid w:val="003250F9"/>
    <w:rsid w:val="0033456E"/>
    <w:rsid w:val="0035218B"/>
    <w:rsid w:val="003659F3"/>
    <w:rsid w:val="003C3897"/>
    <w:rsid w:val="004062F4"/>
    <w:rsid w:val="0042112D"/>
    <w:rsid w:val="00433959"/>
    <w:rsid w:val="00497C78"/>
    <w:rsid w:val="004D5A14"/>
    <w:rsid w:val="004E4E47"/>
    <w:rsid w:val="0050574A"/>
    <w:rsid w:val="0058604B"/>
    <w:rsid w:val="005E592B"/>
    <w:rsid w:val="005F1671"/>
    <w:rsid w:val="0060433A"/>
    <w:rsid w:val="00625C68"/>
    <w:rsid w:val="00687D56"/>
    <w:rsid w:val="006B6946"/>
    <w:rsid w:val="006D4BEC"/>
    <w:rsid w:val="00706738"/>
    <w:rsid w:val="0074735F"/>
    <w:rsid w:val="007D3526"/>
    <w:rsid w:val="007D787F"/>
    <w:rsid w:val="00800068"/>
    <w:rsid w:val="00844B6B"/>
    <w:rsid w:val="008810E3"/>
    <w:rsid w:val="008B7FD7"/>
    <w:rsid w:val="008F3E9A"/>
    <w:rsid w:val="009239A6"/>
    <w:rsid w:val="00981E7D"/>
    <w:rsid w:val="009C7D1A"/>
    <w:rsid w:val="009D3747"/>
    <w:rsid w:val="00A06BB7"/>
    <w:rsid w:val="00AC0E7D"/>
    <w:rsid w:val="00AC65E4"/>
    <w:rsid w:val="00B012C6"/>
    <w:rsid w:val="00B247D1"/>
    <w:rsid w:val="00B42E1A"/>
    <w:rsid w:val="00B5056D"/>
    <w:rsid w:val="00B75C68"/>
    <w:rsid w:val="00B83D3C"/>
    <w:rsid w:val="00B967CC"/>
    <w:rsid w:val="00C37EB8"/>
    <w:rsid w:val="00C46F51"/>
    <w:rsid w:val="00CC02DB"/>
    <w:rsid w:val="00CD23BD"/>
    <w:rsid w:val="00CF5C45"/>
    <w:rsid w:val="00D5214F"/>
    <w:rsid w:val="00DC28DA"/>
    <w:rsid w:val="00E25E9B"/>
    <w:rsid w:val="00E3519B"/>
    <w:rsid w:val="00E51912"/>
    <w:rsid w:val="00E62F36"/>
    <w:rsid w:val="00E67009"/>
    <w:rsid w:val="00E903E7"/>
    <w:rsid w:val="00EB59D4"/>
    <w:rsid w:val="00F1514B"/>
    <w:rsid w:val="00F16EDE"/>
    <w:rsid w:val="00F363B2"/>
    <w:rsid w:val="00F47A43"/>
    <w:rsid w:val="00FA78AB"/>
    <w:rsid w:val="00FB5D63"/>
    <w:rsid w:val="026015A2"/>
    <w:rsid w:val="3CC0330D"/>
    <w:rsid w:val="528D7EB5"/>
    <w:rsid w:val="6202633D"/>
    <w:rsid w:val="6D535020"/>
    <w:rsid w:val="6E0A03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A43"/>
    <w:pPr>
      <w:widowControl w:val="0"/>
      <w:jc w:val="both"/>
    </w:pPr>
    <w:rPr>
      <w:rFonts w:ascii="Times New Roman" w:hAnsi="Times New Roman"/>
    </w:rPr>
  </w:style>
  <w:style w:type="paragraph" w:styleId="Heading1">
    <w:name w:val="heading 1"/>
    <w:basedOn w:val="Normal"/>
    <w:next w:val="Normal"/>
    <w:link w:val="Heading1Char"/>
    <w:uiPriority w:val="99"/>
    <w:qFormat/>
    <w:rsid w:val="00F47A4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47A43"/>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F47A43"/>
    <w:pPr>
      <w:keepNext/>
      <w:keepLines/>
      <w:spacing w:line="413" w:lineRule="auto"/>
      <w:jc w:val="left"/>
      <w:outlineLvl w:val="2"/>
    </w:pPr>
    <w:rPr>
      <w:b/>
      <w:sz w:val="28"/>
    </w:rPr>
  </w:style>
  <w:style w:type="paragraph" w:styleId="Heading4">
    <w:name w:val="heading 4"/>
    <w:basedOn w:val="Normal"/>
    <w:next w:val="Normal"/>
    <w:link w:val="Heading4Char"/>
    <w:uiPriority w:val="99"/>
    <w:qFormat/>
    <w:rsid w:val="00F47A43"/>
    <w:pPr>
      <w:widowControl/>
      <w:wordWrap w:val="0"/>
      <w:spacing w:after="160"/>
      <w:ind w:left="1600" w:hanging="400"/>
      <w:outlineLvl w:val="3"/>
    </w:pPr>
    <w:rPr>
      <w:rFonts w:ascii="宋体" w:hAnsi="宋体" w:cs="宋体"/>
      <w:b/>
      <w:kern w:val="0"/>
      <w:szCs w:val="20"/>
    </w:rPr>
  </w:style>
  <w:style w:type="paragraph" w:styleId="Heading5">
    <w:name w:val="heading 5"/>
    <w:basedOn w:val="Normal"/>
    <w:next w:val="Normal"/>
    <w:link w:val="Heading5Char"/>
    <w:uiPriority w:val="99"/>
    <w:qFormat/>
    <w:rsid w:val="00F47A43"/>
    <w:pPr>
      <w:widowControl/>
      <w:wordWrap w:val="0"/>
      <w:spacing w:after="160"/>
      <w:ind w:left="1800" w:hanging="400"/>
      <w:outlineLvl w:val="4"/>
    </w:pPr>
    <w:rPr>
      <w:rFonts w:ascii="宋体" w:hAnsi="宋体" w:cs="宋体"/>
      <w:kern w:val="0"/>
      <w:szCs w:val="20"/>
    </w:rPr>
  </w:style>
  <w:style w:type="paragraph" w:styleId="Heading6">
    <w:name w:val="heading 6"/>
    <w:basedOn w:val="Normal"/>
    <w:next w:val="Normal"/>
    <w:link w:val="Heading6Char"/>
    <w:uiPriority w:val="99"/>
    <w:qFormat/>
    <w:rsid w:val="00F47A43"/>
    <w:pPr>
      <w:widowControl/>
      <w:wordWrap w:val="0"/>
      <w:spacing w:after="160"/>
      <w:ind w:left="2000" w:hanging="400"/>
      <w:outlineLvl w:val="5"/>
    </w:pPr>
    <w:rPr>
      <w:rFonts w:ascii="宋体" w:hAnsi="宋体" w:cs="宋体"/>
      <w:b/>
      <w:kern w:val="0"/>
      <w:szCs w:val="20"/>
    </w:rPr>
  </w:style>
  <w:style w:type="paragraph" w:styleId="Heading7">
    <w:name w:val="heading 7"/>
    <w:basedOn w:val="Normal"/>
    <w:next w:val="Normal"/>
    <w:link w:val="Heading7Char"/>
    <w:uiPriority w:val="99"/>
    <w:qFormat/>
    <w:rsid w:val="00F47A43"/>
    <w:pPr>
      <w:widowControl/>
      <w:wordWrap w:val="0"/>
      <w:spacing w:after="160"/>
      <w:ind w:left="2200" w:hanging="400"/>
      <w:outlineLvl w:val="6"/>
    </w:pPr>
    <w:rPr>
      <w:rFonts w:ascii="宋体" w:hAnsi="宋体" w:cs="宋体"/>
      <w:kern w:val="0"/>
      <w:szCs w:val="20"/>
    </w:rPr>
  </w:style>
  <w:style w:type="paragraph" w:styleId="Heading8">
    <w:name w:val="heading 8"/>
    <w:basedOn w:val="Normal"/>
    <w:next w:val="Normal"/>
    <w:link w:val="Heading8Char"/>
    <w:uiPriority w:val="99"/>
    <w:qFormat/>
    <w:rsid w:val="00F47A43"/>
    <w:pPr>
      <w:widowControl/>
      <w:wordWrap w:val="0"/>
      <w:spacing w:after="160"/>
      <w:ind w:left="2400" w:hanging="400"/>
      <w:outlineLvl w:val="7"/>
    </w:pPr>
    <w:rPr>
      <w:rFonts w:ascii="宋体" w:hAnsi="宋体" w:cs="宋体"/>
      <w:kern w:val="0"/>
      <w:szCs w:val="20"/>
    </w:rPr>
  </w:style>
  <w:style w:type="paragraph" w:styleId="Heading9">
    <w:name w:val="heading 9"/>
    <w:basedOn w:val="Normal"/>
    <w:next w:val="Normal"/>
    <w:link w:val="Heading9Char"/>
    <w:uiPriority w:val="99"/>
    <w:qFormat/>
    <w:rsid w:val="00F47A43"/>
    <w:pPr>
      <w:widowControl/>
      <w:wordWrap w:val="0"/>
      <w:spacing w:after="160"/>
      <w:ind w:left="2600" w:hanging="400"/>
      <w:outlineLvl w:val="8"/>
    </w:pPr>
    <w:rPr>
      <w:rFonts w:ascii="宋体" w:hAnsi="宋体" w:cs="宋体"/>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BC"/>
    <w:rPr>
      <w:rFonts w:ascii="Times New Roman" w:hAnsi="Times New Roman"/>
      <w:b/>
      <w:bCs/>
      <w:kern w:val="44"/>
      <w:sz w:val="44"/>
      <w:szCs w:val="44"/>
    </w:rPr>
  </w:style>
  <w:style w:type="character" w:customStyle="1" w:styleId="Heading2Char">
    <w:name w:val="Heading 2 Char"/>
    <w:basedOn w:val="DefaultParagraphFont"/>
    <w:link w:val="Heading2"/>
    <w:uiPriority w:val="9"/>
    <w:semiHidden/>
    <w:rsid w:val="009007B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9007BC"/>
    <w:rPr>
      <w:rFonts w:ascii="Times New Roman" w:hAnsi="Times New Roman"/>
      <w:b/>
      <w:bCs/>
      <w:sz w:val="32"/>
      <w:szCs w:val="32"/>
    </w:rPr>
  </w:style>
  <w:style w:type="character" w:customStyle="1" w:styleId="Heading4Char">
    <w:name w:val="Heading 4 Char"/>
    <w:basedOn w:val="DefaultParagraphFont"/>
    <w:link w:val="Heading4"/>
    <w:uiPriority w:val="99"/>
    <w:locked/>
    <w:rsid w:val="00F47A43"/>
    <w:rPr>
      <w:rFonts w:ascii="宋体" w:eastAsia="宋体" w:cs="宋体"/>
      <w:b/>
      <w:sz w:val="21"/>
      <w:lang w:val="en-US" w:eastAsia="zh-CN" w:bidi="ar-SA"/>
    </w:rPr>
  </w:style>
  <w:style w:type="character" w:customStyle="1" w:styleId="Heading5Char">
    <w:name w:val="Heading 5 Char"/>
    <w:basedOn w:val="DefaultParagraphFont"/>
    <w:link w:val="Heading5"/>
    <w:uiPriority w:val="99"/>
    <w:locked/>
    <w:rsid w:val="00F47A43"/>
    <w:rPr>
      <w:rFonts w:ascii="宋体" w:eastAsia="宋体" w:cs="宋体"/>
      <w:sz w:val="21"/>
      <w:lang w:val="en-US" w:eastAsia="zh-CN" w:bidi="ar-SA"/>
    </w:rPr>
  </w:style>
  <w:style w:type="character" w:customStyle="1" w:styleId="Heading6Char">
    <w:name w:val="Heading 6 Char"/>
    <w:basedOn w:val="DefaultParagraphFont"/>
    <w:link w:val="Heading6"/>
    <w:uiPriority w:val="99"/>
    <w:locked/>
    <w:rsid w:val="00F47A43"/>
    <w:rPr>
      <w:rFonts w:ascii="宋体" w:eastAsia="宋体" w:cs="宋体"/>
      <w:b/>
      <w:sz w:val="21"/>
      <w:lang w:val="en-US" w:eastAsia="zh-CN" w:bidi="ar-SA"/>
    </w:rPr>
  </w:style>
  <w:style w:type="character" w:customStyle="1" w:styleId="Heading7Char">
    <w:name w:val="Heading 7 Char"/>
    <w:basedOn w:val="DefaultParagraphFont"/>
    <w:link w:val="Heading7"/>
    <w:uiPriority w:val="99"/>
    <w:locked/>
    <w:rsid w:val="00F47A43"/>
    <w:rPr>
      <w:rFonts w:ascii="宋体" w:eastAsia="宋体" w:cs="宋体"/>
      <w:sz w:val="21"/>
      <w:lang w:val="en-US" w:eastAsia="zh-CN" w:bidi="ar-SA"/>
    </w:rPr>
  </w:style>
  <w:style w:type="character" w:customStyle="1" w:styleId="Heading8Char">
    <w:name w:val="Heading 8 Char"/>
    <w:basedOn w:val="DefaultParagraphFont"/>
    <w:link w:val="Heading8"/>
    <w:uiPriority w:val="99"/>
    <w:locked/>
    <w:rsid w:val="00F47A43"/>
    <w:rPr>
      <w:rFonts w:ascii="宋体" w:eastAsia="宋体" w:cs="宋体"/>
      <w:sz w:val="21"/>
      <w:lang w:val="en-US" w:eastAsia="zh-CN" w:bidi="ar-SA"/>
    </w:rPr>
  </w:style>
  <w:style w:type="character" w:customStyle="1" w:styleId="Heading9Char">
    <w:name w:val="Heading 9 Char"/>
    <w:basedOn w:val="DefaultParagraphFont"/>
    <w:link w:val="Heading9"/>
    <w:uiPriority w:val="99"/>
    <w:locked/>
    <w:rsid w:val="00F47A43"/>
    <w:rPr>
      <w:rFonts w:ascii="宋体" w:eastAsia="宋体" w:cs="宋体"/>
      <w:sz w:val="21"/>
      <w:lang w:val="en-US" w:eastAsia="zh-CN" w:bidi="ar-SA"/>
    </w:rPr>
  </w:style>
  <w:style w:type="paragraph" w:styleId="TOC7">
    <w:name w:val="toc 7"/>
    <w:basedOn w:val="Normal"/>
    <w:next w:val="Normal"/>
    <w:uiPriority w:val="99"/>
    <w:rsid w:val="00F47A43"/>
    <w:pPr>
      <w:widowControl/>
      <w:wordWrap w:val="0"/>
      <w:ind w:left="2125"/>
    </w:pPr>
    <w:rPr>
      <w:rFonts w:ascii="宋体" w:hAnsi="宋体" w:cs="宋体"/>
      <w:kern w:val="0"/>
      <w:szCs w:val="20"/>
    </w:rPr>
  </w:style>
  <w:style w:type="paragraph" w:styleId="NormalIndent">
    <w:name w:val="Normal Indent"/>
    <w:basedOn w:val="Normal"/>
    <w:next w:val="Normal"/>
    <w:uiPriority w:val="99"/>
    <w:rsid w:val="00F47A43"/>
    <w:pPr>
      <w:widowControl/>
      <w:wordWrap w:val="0"/>
      <w:ind w:left="3400"/>
    </w:pPr>
    <w:rPr>
      <w:rFonts w:ascii="宋体" w:hAnsi="宋体" w:cs="宋体"/>
      <w:kern w:val="0"/>
      <w:szCs w:val="20"/>
    </w:rPr>
  </w:style>
  <w:style w:type="paragraph" w:styleId="TOC5">
    <w:name w:val="toc 5"/>
    <w:basedOn w:val="Normal"/>
    <w:next w:val="Normal"/>
    <w:uiPriority w:val="99"/>
    <w:rsid w:val="00F47A43"/>
    <w:pPr>
      <w:widowControl/>
      <w:wordWrap w:val="0"/>
      <w:ind w:left="1275"/>
    </w:pPr>
    <w:rPr>
      <w:rFonts w:ascii="宋体" w:hAnsi="宋体" w:cs="宋体"/>
      <w:kern w:val="0"/>
      <w:szCs w:val="20"/>
    </w:rPr>
  </w:style>
  <w:style w:type="paragraph" w:styleId="TOC3">
    <w:name w:val="toc 3"/>
    <w:basedOn w:val="Normal"/>
    <w:next w:val="Normal"/>
    <w:uiPriority w:val="99"/>
    <w:rsid w:val="00F47A43"/>
    <w:pPr>
      <w:widowControl/>
      <w:wordWrap w:val="0"/>
      <w:ind w:left="425"/>
    </w:pPr>
    <w:rPr>
      <w:rFonts w:ascii="宋体" w:hAnsi="宋体" w:cs="宋体"/>
      <w:kern w:val="0"/>
      <w:szCs w:val="20"/>
    </w:rPr>
  </w:style>
  <w:style w:type="paragraph" w:styleId="TOC8">
    <w:name w:val="toc 8"/>
    <w:basedOn w:val="Normal"/>
    <w:next w:val="Normal"/>
    <w:uiPriority w:val="99"/>
    <w:rsid w:val="00F47A43"/>
    <w:pPr>
      <w:widowControl/>
      <w:wordWrap w:val="0"/>
      <w:ind w:left="2550"/>
    </w:pPr>
    <w:rPr>
      <w:rFonts w:ascii="宋体" w:hAnsi="宋体" w:cs="宋体"/>
      <w:kern w:val="0"/>
      <w:szCs w:val="20"/>
    </w:rPr>
  </w:style>
  <w:style w:type="paragraph" w:styleId="BodyTextIndent2">
    <w:name w:val="Body Text Indent 2"/>
    <w:basedOn w:val="Normal"/>
    <w:link w:val="BodyTextIndent2Char"/>
    <w:uiPriority w:val="99"/>
    <w:rsid w:val="00F47A43"/>
    <w:pPr>
      <w:adjustRightInd w:val="0"/>
      <w:snapToGrid w:val="0"/>
      <w:spacing w:line="360" w:lineRule="auto"/>
      <w:ind w:firstLineChars="200" w:firstLine="420"/>
    </w:pPr>
    <w:rPr>
      <w:rFonts w:ascii="Calibri" w:hAnsi="Calibri"/>
      <w:szCs w:val="24"/>
    </w:rPr>
  </w:style>
  <w:style w:type="character" w:customStyle="1" w:styleId="BodyTextIndent2Char">
    <w:name w:val="Body Text Indent 2 Char"/>
    <w:basedOn w:val="DefaultParagraphFont"/>
    <w:link w:val="BodyTextIndent2"/>
    <w:uiPriority w:val="99"/>
    <w:locked/>
    <w:rsid w:val="00F47A43"/>
    <w:rPr>
      <w:kern w:val="2"/>
      <w:sz w:val="24"/>
    </w:rPr>
  </w:style>
  <w:style w:type="paragraph" w:styleId="BalloonText">
    <w:name w:val="Balloon Text"/>
    <w:basedOn w:val="Normal"/>
    <w:link w:val="BalloonTextChar"/>
    <w:uiPriority w:val="99"/>
    <w:rsid w:val="00F47A43"/>
    <w:rPr>
      <w:sz w:val="18"/>
      <w:szCs w:val="18"/>
    </w:rPr>
  </w:style>
  <w:style w:type="character" w:customStyle="1" w:styleId="BalloonTextChar">
    <w:name w:val="Balloon Text Char"/>
    <w:basedOn w:val="DefaultParagraphFont"/>
    <w:link w:val="BalloonText"/>
    <w:uiPriority w:val="99"/>
    <w:locked/>
    <w:rsid w:val="00F47A43"/>
    <w:rPr>
      <w:rFonts w:ascii="Times New Roman" w:hAnsi="Times New Roman" w:cs="Times New Roman"/>
      <w:kern w:val="2"/>
      <w:sz w:val="18"/>
      <w:szCs w:val="18"/>
    </w:rPr>
  </w:style>
  <w:style w:type="paragraph" w:styleId="Footer">
    <w:name w:val="footer"/>
    <w:basedOn w:val="Normal"/>
    <w:link w:val="FooterChar"/>
    <w:uiPriority w:val="99"/>
    <w:rsid w:val="00F47A4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F47A43"/>
    <w:rPr>
      <w:rFonts w:ascii="Times New Roman" w:hAnsi="Times New Roman"/>
      <w:kern w:val="2"/>
      <w:sz w:val="22"/>
    </w:rPr>
  </w:style>
  <w:style w:type="paragraph" w:styleId="Header">
    <w:name w:val="header"/>
    <w:basedOn w:val="Normal"/>
    <w:link w:val="HeaderChar"/>
    <w:uiPriority w:val="99"/>
    <w:rsid w:val="00F47A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47A43"/>
    <w:rPr>
      <w:rFonts w:ascii="Times New Roman" w:hAnsi="Times New Roman" w:cs="Times New Roman"/>
      <w:kern w:val="2"/>
      <w:sz w:val="18"/>
      <w:szCs w:val="18"/>
    </w:rPr>
  </w:style>
  <w:style w:type="paragraph" w:styleId="TOC1">
    <w:name w:val="toc 1"/>
    <w:basedOn w:val="Normal"/>
    <w:next w:val="Normal"/>
    <w:uiPriority w:val="99"/>
    <w:rsid w:val="00F47A43"/>
    <w:rPr>
      <w:rFonts w:hAnsi="宋体" w:cs="宋体"/>
      <w:kern w:val="0"/>
      <w:szCs w:val="20"/>
    </w:rPr>
  </w:style>
  <w:style w:type="paragraph" w:styleId="TOC4">
    <w:name w:val="toc 4"/>
    <w:basedOn w:val="Normal"/>
    <w:next w:val="Normal"/>
    <w:uiPriority w:val="99"/>
    <w:rsid w:val="00F47A43"/>
    <w:pPr>
      <w:widowControl/>
      <w:wordWrap w:val="0"/>
      <w:ind w:left="850"/>
    </w:pPr>
    <w:rPr>
      <w:rFonts w:ascii="宋体" w:hAnsi="宋体" w:cs="宋体"/>
      <w:kern w:val="0"/>
      <w:szCs w:val="20"/>
    </w:rPr>
  </w:style>
  <w:style w:type="paragraph" w:styleId="Subtitle">
    <w:name w:val="Subtitle"/>
    <w:basedOn w:val="Normal"/>
    <w:next w:val="Normal"/>
    <w:link w:val="SubtitleChar"/>
    <w:uiPriority w:val="99"/>
    <w:qFormat/>
    <w:rsid w:val="00F47A43"/>
    <w:pPr>
      <w:widowControl/>
      <w:wordWrap w:val="0"/>
      <w:spacing w:after="60"/>
      <w:jc w:val="center"/>
    </w:pPr>
    <w:rPr>
      <w:rFonts w:ascii="宋体" w:hAnsi="宋体" w:cs="宋体"/>
      <w:kern w:val="0"/>
      <w:sz w:val="24"/>
      <w:szCs w:val="20"/>
    </w:rPr>
  </w:style>
  <w:style w:type="character" w:customStyle="1" w:styleId="SubtitleChar">
    <w:name w:val="Subtitle Char"/>
    <w:basedOn w:val="DefaultParagraphFont"/>
    <w:link w:val="Subtitle"/>
    <w:uiPriority w:val="99"/>
    <w:locked/>
    <w:rsid w:val="00F47A43"/>
    <w:rPr>
      <w:rFonts w:ascii="宋体" w:eastAsia="宋体" w:cs="宋体"/>
      <w:sz w:val="24"/>
      <w:lang w:val="en-US" w:eastAsia="zh-CN" w:bidi="ar-SA"/>
    </w:rPr>
  </w:style>
  <w:style w:type="paragraph" w:styleId="TOC6">
    <w:name w:val="toc 6"/>
    <w:basedOn w:val="Normal"/>
    <w:next w:val="Normal"/>
    <w:uiPriority w:val="99"/>
    <w:rsid w:val="00F47A43"/>
    <w:pPr>
      <w:widowControl/>
      <w:wordWrap w:val="0"/>
      <w:ind w:left="1700"/>
    </w:pPr>
    <w:rPr>
      <w:rFonts w:ascii="宋体" w:hAnsi="宋体" w:cs="宋体"/>
      <w:kern w:val="0"/>
      <w:szCs w:val="20"/>
    </w:rPr>
  </w:style>
  <w:style w:type="paragraph" w:styleId="TOC2">
    <w:name w:val="toc 2"/>
    <w:basedOn w:val="Normal"/>
    <w:next w:val="Normal"/>
    <w:uiPriority w:val="99"/>
    <w:rsid w:val="00F47A43"/>
    <w:pPr>
      <w:widowControl/>
      <w:wordWrap w:val="0"/>
    </w:pPr>
    <w:rPr>
      <w:rFonts w:ascii="宋体" w:hAnsi="宋体" w:cs="宋体"/>
      <w:kern w:val="0"/>
      <w:szCs w:val="20"/>
    </w:rPr>
  </w:style>
  <w:style w:type="paragraph" w:styleId="TOC9">
    <w:name w:val="toc 9"/>
    <w:basedOn w:val="Normal"/>
    <w:next w:val="Normal"/>
    <w:uiPriority w:val="99"/>
    <w:rsid w:val="00F47A43"/>
    <w:pPr>
      <w:widowControl/>
      <w:wordWrap w:val="0"/>
      <w:ind w:left="2975"/>
    </w:pPr>
    <w:rPr>
      <w:rFonts w:ascii="宋体" w:hAnsi="宋体" w:cs="宋体"/>
      <w:kern w:val="0"/>
      <w:szCs w:val="20"/>
    </w:rPr>
  </w:style>
  <w:style w:type="paragraph" w:styleId="Title">
    <w:name w:val="Title"/>
    <w:basedOn w:val="Normal"/>
    <w:next w:val="Normal"/>
    <w:link w:val="TitleChar1"/>
    <w:uiPriority w:val="99"/>
    <w:qFormat/>
    <w:rsid w:val="00F47A43"/>
    <w:pPr>
      <w:spacing w:before="240" w:after="60"/>
      <w:jc w:val="center"/>
      <w:outlineLvl w:val="0"/>
    </w:pPr>
    <w:rPr>
      <w:rFonts w:ascii="Calibri Light" w:hAnsi="Calibri Light"/>
      <w:b/>
      <w:bCs/>
      <w:sz w:val="32"/>
      <w:szCs w:val="32"/>
    </w:rPr>
  </w:style>
  <w:style w:type="character" w:customStyle="1" w:styleId="TitleChar">
    <w:name w:val="Title Char"/>
    <w:basedOn w:val="DefaultParagraphFont"/>
    <w:link w:val="Title"/>
    <w:uiPriority w:val="99"/>
    <w:rsid w:val="00F47A43"/>
    <w:rPr>
      <w:rFonts w:cs="Times New Roman"/>
      <w:b/>
      <w:sz w:val="20"/>
    </w:rPr>
  </w:style>
  <w:style w:type="table" w:styleId="TableGrid">
    <w:name w:val="Table Grid"/>
    <w:basedOn w:val="TableNormal"/>
    <w:uiPriority w:val="99"/>
    <w:rsid w:val="00F47A43"/>
    <w:pPr>
      <w:widowControl w:val="0"/>
      <w:spacing w:line="560" w:lineRule="exact"/>
    </w:pPr>
    <w:rPr>
      <w:rFonts w:ascii="宋体" w:hAnsi="宋体"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47A43"/>
    <w:rPr>
      <w:rFonts w:cs="Times New Roman"/>
      <w:b/>
      <w:sz w:val="20"/>
    </w:rPr>
  </w:style>
  <w:style w:type="character" w:styleId="PageNumber">
    <w:name w:val="page number"/>
    <w:basedOn w:val="DefaultParagraphFont"/>
    <w:uiPriority w:val="99"/>
    <w:rsid w:val="00F47A43"/>
    <w:rPr>
      <w:rFonts w:cs="Times New Roman"/>
    </w:rPr>
  </w:style>
  <w:style w:type="character" w:styleId="Emphasis">
    <w:name w:val="Emphasis"/>
    <w:basedOn w:val="DefaultParagraphFont"/>
    <w:uiPriority w:val="99"/>
    <w:qFormat/>
    <w:rsid w:val="00F47A43"/>
    <w:rPr>
      <w:rFonts w:cs="Times New Roman"/>
      <w:i/>
      <w:sz w:val="20"/>
    </w:rPr>
  </w:style>
  <w:style w:type="character" w:styleId="Hyperlink">
    <w:name w:val="Hyperlink"/>
    <w:basedOn w:val="DefaultParagraphFont"/>
    <w:uiPriority w:val="99"/>
    <w:rsid w:val="00F47A43"/>
    <w:rPr>
      <w:rFonts w:cs="Times New Roman"/>
      <w:color w:val="0000FF"/>
      <w:u w:val="single"/>
    </w:rPr>
  </w:style>
  <w:style w:type="paragraph" w:customStyle="1" w:styleId="1">
    <w:name w:val="标题1"/>
    <w:basedOn w:val="Normal"/>
    <w:uiPriority w:val="99"/>
    <w:rsid w:val="00F47A43"/>
    <w:pPr>
      <w:adjustRightInd w:val="0"/>
      <w:snapToGrid w:val="0"/>
      <w:spacing w:beforeLines="100" w:line="360" w:lineRule="auto"/>
      <w:outlineLvl w:val="0"/>
    </w:pPr>
    <w:rPr>
      <w:rFonts w:ascii="黑体" w:hAnsi="黑体"/>
      <w:b/>
      <w:color w:val="000000"/>
      <w:sz w:val="30"/>
      <w:szCs w:val="30"/>
    </w:rPr>
  </w:style>
  <w:style w:type="character" w:customStyle="1" w:styleId="apple-style-span">
    <w:name w:val="apple-style-span"/>
    <w:basedOn w:val="DefaultParagraphFont"/>
    <w:uiPriority w:val="99"/>
    <w:rsid w:val="00F47A43"/>
    <w:rPr>
      <w:rFonts w:cs="Times New Roman"/>
    </w:rPr>
  </w:style>
  <w:style w:type="paragraph" w:customStyle="1" w:styleId="bt3">
    <w:name w:val="bt3"/>
    <w:basedOn w:val="Normal"/>
    <w:uiPriority w:val="99"/>
    <w:rsid w:val="00F47A43"/>
    <w:pPr>
      <w:tabs>
        <w:tab w:val="left" w:pos="426"/>
      </w:tabs>
      <w:spacing w:beforeLines="50" w:afterLines="50"/>
    </w:pPr>
    <w:rPr>
      <w:rFonts w:ascii="黑体" w:eastAsia="黑体" w:hAnsi="黑体"/>
      <w:sz w:val="24"/>
      <w:szCs w:val="24"/>
    </w:rPr>
  </w:style>
  <w:style w:type="paragraph" w:customStyle="1" w:styleId="Char">
    <w:name w:val="Char"/>
    <w:basedOn w:val="Normal"/>
    <w:uiPriority w:val="99"/>
    <w:rsid w:val="00F47A43"/>
    <w:rPr>
      <w:rFonts w:eastAsia="仿宋_GB2312"/>
      <w:sz w:val="32"/>
      <w:szCs w:val="32"/>
    </w:rPr>
  </w:style>
  <w:style w:type="paragraph" w:styleId="ListParagraph">
    <w:name w:val="List Paragraph"/>
    <w:basedOn w:val="Normal"/>
    <w:uiPriority w:val="99"/>
    <w:qFormat/>
    <w:rsid w:val="00F47A43"/>
    <w:pPr>
      <w:ind w:firstLineChars="200" w:firstLine="420"/>
    </w:pPr>
  </w:style>
  <w:style w:type="character" w:customStyle="1" w:styleId="TitleChar1">
    <w:name w:val="Title Char1"/>
    <w:basedOn w:val="DefaultParagraphFont"/>
    <w:link w:val="Title"/>
    <w:uiPriority w:val="99"/>
    <w:locked/>
    <w:rsid w:val="00F47A43"/>
    <w:rPr>
      <w:rFonts w:ascii="Calibri Light" w:hAnsi="Calibri Light" w:cs="Times New Roman"/>
      <w:b/>
      <w:bCs/>
      <w:kern w:val="2"/>
      <w:sz w:val="32"/>
      <w:szCs w:val="32"/>
    </w:rPr>
  </w:style>
  <w:style w:type="paragraph" w:customStyle="1" w:styleId="2">
    <w:name w:val="标题2"/>
    <w:basedOn w:val="Normal"/>
    <w:uiPriority w:val="99"/>
    <w:rsid w:val="00F47A43"/>
    <w:pPr>
      <w:adjustRightInd w:val="0"/>
      <w:snapToGrid w:val="0"/>
      <w:spacing w:beforeLines="50" w:line="360" w:lineRule="auto"/>
      <w:ind w:leftChars="200" w:left="200"/>
      <w:outlineLvl w:val="1"/>
    </w:pPr>
    <w:rPr>
      <w:rFonts w:ascii="黑体" w:hAnsi="黑体"/>
      <w:b/>
      <w:color w:val="000000"/>
      <w:sz w:val="28"/>
      <w:szCs w:val="28"/>
    </w:rPr>
  </w:style>
  <w:style w:type="paragraph" w:customStyle="1" w:styleId="10">
    <w:name w:val="正文1"/>
    <w:basedOn w:val="Normal"/>
    <w:uiPriority w:val="99"/>
    <w:rsid w:val="00F47A43"/>
    <w:pPr>
      <w:adjustRightInd w:val="0"/>
      <w:snapToGrid w:val="0"/>
      <w:spacing w:beforeLines="50" w:line="360" w:lineRule="auto"/>
      <w:ind w:firstLineChars="200" w:firstLine="200"/>
    </w:pPr>
    <w:rPr>
      <w:rFonts w:eastAsia="仿宋"/>
      <w:sz w:val="28"/>
      <w:szCs w:val="24"/>
    </w:rPr>
  </w:style>
  <w:style w:type="paragraph" w:customStyle="1" w:styleId="a">
    <w:name w:val="表"/>
    <w:uiPriority w:val="99"/>
    <w:rsid w:val="00F47A43"/>
    <w:pPr>
      <w:adjustRightInd w:val="0"/>
      <w:snapToGrid w:val="0"/>
      <w:jc w:val="center"/>
    </w:pPr>
    <w:rPr>
      <w:rFonts w:ascii="Arial" w:eastAsia="仿宋_GB2312" w:hAnsi="Arial"/>
    </w:rPr>
  </w:style>
  <w:style w:type="character" w:customStyle="1" w:styleId="style111">
    <w:name w:val="style111"/>
    <w:uiPriority w:val="99"/>
    <w:rsid w:val="00F47A43"/>
    <w:rPr>
      <w:b/>
      <w:sz w:val="21"/>
    </w:rPr>
  </w:style>
  <w:style w:type="paragraph" w:customStyle="1" w:styleId="p0">
    <w:name w:val="p0"/>
    <w:basedOn w:val="Normal"/>
    <w:uiPriority w:val="99"/>
    <w:rsid w:val="00F47A43"/>
    <w:pPr>
      <w:widowControl/>
    </w:pPr>
    <w:rPr>
      <w:kern w:val="0"/>
      <w:szCs w:val="21"/>
    </w:rPr>
  </w:style>
  <w:style w:type="paragraph" w:customStyle="1" w:styleId="style7">
    <w:name w:val="style7"/>
    <w:basedOn w:val="Normal"/>
    <w:uiPriority w:val="99"/>
    <w:rsid w:val="00F47A43"/>
    <w:pPr>
      <w:widowControl/>
      <w:spacing w:before="100" w:beforeAutospacing="1" w:after="100" w:afterAutospacing="1"/>
      <w:jc w:val="left"/>
    </w:pPr>
    <w:rPr>
      <w:rFonts w:ascii="宋体" w:hAnsi="宋体"/>
      <w:kern w:val="0"/>
      <w:sz w:val="20"/>
      <w:szCs w:val="20"/>
    </w:rPr>
  </w:style>
  <w:style w:type="character" w:customStyle="1" w:styleId="CharChar">
    <w:name w:val="表内容 Char Char"/>
    <w:link w:val="a0"/>
    <w:uiPriority w:val="99"/>
    <w:locked/>
    <w:rsid w:val="00F47A43"/>
    <w:rPr>
      <w:rFonts w:eastAsia="方正书宋简体"/>
      <w:kern w:val="2"/>
      <w:sz w:val="21"/>
    </w:rPr>
  </w:style>
  <w:style w:type="paragraph" w:customStyle="1" w:styleId="a0">
    <w:name w:val="表内容"/>
    <w:basedOn w:val="Normal"/>
    <w:link w:val="CharChar"/>
    <w:uiPriority w:val="99"/>
    <w:rsid w:val="00F47A43"/>
    <w:pPr>
      <w:spacing w:line="240" w:lineRule="exact"/>
      <w:ind w:firstLineChars="100" w:firstLine="100"/>
    </w:pPr>
    <w:rPr>
      <w:rFonts w:ascii="Calibri" w:eastAsia="方正书宋简体" w:hAnsi="Calibri"/>
      <w:szCs w:val="21"/>
    </w:rPr>
  </w:style>
  <w:style w:type="character" w:customStyle="1" w:styleId="htmltxt1">
    <w:name w:val="html_txt1"/>
    <w:uiPriority w:val="99"/>
    <w:rsid w:val="00F47A43"/>
    <w:rPr>
      <w:color w:val="000000"/>
    </w:rPr>
  </w:style>
  <w:style w:type="character" w:customStyle="1" w:styleId="2Char1">
    <w:name w:val="正文文本缩进 2 Char1"/>
    <w:basedOn w:val="DefaultParagraphFont"/>
    <w:uiPriority w:val="99"/>
    <w:rsid w:val="00F47A43"/>
    <w:rPr>
      <w:rFonts w:ascii="Times New Roman" w:hAnsi="Times New Roman" w:cs="Times New Roman"/>
      <w:kern w:val="2"/>
      <w:sz w:val="22"/>
      <w:szCs w:val="22"/>
    </w:rPr>
  </w:style>
  <w:style w:type="character" w:customStyle="1" w:styleId="IntenseReference1">
    <w:name w:val="Intense Reference1"/>
    <w:uiPriority w:val="99"/>
    <w:rsid w:val="00F47A43"/>
    <w:rPr>
      <w:b/>
      <w:sz w:val="20"/>
    </w:rPr>
  </w:style>
  <w:style w:type="character" w:customStyle="1" w:styleId="BookTitle1">
    <w:name w:val="Book Title1"/>
    <w:uiPriority w:val="99"/>
    <w:rsid w:val="00F47A43"/>
    <w:rPr>
      <w:b/>
      <w:i/>
      <w:sz w:val="20"/>
    </w:rPr>
  </w:style>
  <w:style w:type="character" w:customStyle="1" w:styleId="Char1">
    <w:name w:val="标题 Char1"/>
    <w:basedOn w:val="DefaultParagraphFont"/>
    <w:uiPriority w:val="99"/>
    <w:rsid w:val="00F47A43"/>
    <w:rPr>
      <w:rFonts w:cs="Times New Roman"/>
      <w:b/>
      <w:sz w:val="20"/>
    </w:rPr>
  </w:style>
  <w:style w:type="character" w:customStyle="1" w:styleId="SubtleEmphasis1">
    <w:name w:val="Subtle Emphasis1"/>
    <w:uiPriority w:val="99"/>
    <w:rsid w:val="00F47A43"/>
    <w:rPr>
      <w:i/>
      <w:sz w:val="20"/>
    </w:rPr>
  </w:style>
  <w:style w:type="character" w:customStyle="1" w:styleId="IntenseEmphasis1">
    <w:name w:val="Intense Emphasis1"/>
    <w:uiPriority w:val="99"/>
    <w:rsid w:val="00F47A43"/>
    <w:rPr>
      <w:i/>
      <w:sz w:val="20"/>
    </w:rPr>
  </w:style>
  <w:style w:type="character" w:customStyle="1" w:styleId="SubtleReference1">
    <w:name w:val="Subtle Reference1"/>
    <w:uiPriority w:val="99"/>
    <w:rsid w:val="00F47A43"/>
    <w:rPr>
      <w:sz w:val="20"/>
    </w:rPr>
  </w:style>
  <w:style w:type="paragraph" w:customStyle="1" w:styleId="41">
    <w:name w:val="目录 41"/>
    <w:next w:val="Normal"/>
    <w:uiPriority w:val="99"/>
    <w:rsid w:val="00F47A43"/>
    <w:pPr>
      <w:wordWrap w:val="0"/>
      <w:ind w:left="850"/>
      <w:jc w:val="both"/>
    </w:pPr>
    <w:rPr>
      <w:rFonts w:ascii="宋体" w:hAnsi="宋体" w:cs="宋体"/>
      <w:kern w:val="0"/>
      <w:szCs w:val="20"/>
    </w:rPr>
  </w:style>
  <w:style w:type="paragraph" w:customStyle="1" w:styleId="21">
    <w:name w:val="目录 21"/>
    <w:next w:val="Normal"/>
    <w:uiPriority w:val="99"/>
    <w:rsid w:val="00F47A43"/>
    <w:pPr>
      <w:wordWrap w:val="0"/>
      <w:jc w:val="both"/>
    </w:pPr>
    <w:rPr>
      <w:rFonts w:ascii="宋体" w:hAnsi="宋体" w:cs="宋体"/>
      <w:kern w:val="0"/>
      <w:szCs w:val="20"/>
    </w:rPr>
  </w:style>
  <w:style w:type="paragraph" w:customStyle="1" w:styleId="31">
    <w:name w:val="目录 31"/>
    <w:next w:val="Normal"/>
    <w:uiPriority w:val="99"/>
    <w:rsid w:val="00F47A43"/>
    <w:pPr>
      <w:wordWrap w:val="0"/>
      <w:ind w:left="425"/>
      <w:jc w:val="both"/>
    </w:pPr>
    <w:rPr>
      <w:rFonts w:ascii="宋体" w:hAnsi="宋体" w:cs="宋体"/>
      <w:kern w:val="0"/>
      <w:szCs w:val="20"/>
    </w:rPr>
  </w:style>
  <w:style w:type="paragraph" w:customStyle="1" w:styleId="20">
    <w:name w:val="正文缩进2"/>
    <w:next w:val="Normal"/>
    <w:uiPriority w:val="99"/>
    <w:rsid w:val="00F47A43"/>
    <w:pPr>
      <w:wordWrap w:val="0"/>
      <w:ind w:left="3400"/>
      <w:jc w:val="both"/>
    </w:pPr>
    <w:rPr>
      <w:rFonts w:ascii="宋体" w:hAnsi="宋体" w:cs="宋体"/>
      <w:kern w:val="0"/>
      <w:szCs w:val="20"/>
    </w:rPr>
  </w:style>
  <w:style w:type="paragraph" w:customStyle="1" w:styleId="TOCHeading1">
    <w:name w:val="TOC Heading1"/>
    <w:next w:val="Normal"/>
    <w:uiPriority w:val="99"/>
    <w:rsid w:val="00F47A43"/>
    <w:pPr>
      <w:wordWrap w:val="0"/>
    </w:pPr>
    <w:rPr>
      <w:rFonts w:ascii="宋体" w:hAnsi="宋体" w:cs="宋体"/>
      <w:kern w:val="0"/>
      <w:sz w:val="32"/>
      <w:szCs w:val="20"/>
    </w:rPr>
  </w:style>
  <w:style w:type="paragraph" w:styleId="IntenseQuote">
    <w:name w:val="Intense Quote"/>
    <w:basedOn w:val="Normal"/>
    <w:next w:val="Normal"/>
    <w:link w:val="IntenseQuoteChar"/>
    <w:uiPriority w:val="99"/>
    <w:qFormat/>
    <w:rsid w:val="00F47A43"/>
    <w:pPr>
      <w:widowControl/>
      <w:wordWrap w:val="0"/>
      <w:spacing w:before="360" w:after="360"/>
      <w:ind w:left="950" w:right="950"/>
      <w:jc w:val="center"/>
    </w:pPr>
    <w:rPr>
      <w:rFonts w:ascii="宋体" w:hAnsi="宋体" w:cs="宋体"/>
      <w:i/>
      <w:kern w:val="0"/>
      <w:szCs w:val="20"/>
    </w:rPr>
  </w:style>
  <w:style w:type="character" w:customStyle="1" w:styleId="IntenseQuoteChar">
    <w:name w:val="Intense Quote Char"/>
    <w:basedOn w:val="DefaultParagraphFont"/>
    <w:link w:val="IntenseQuote"/>
    <w:uiPriority w:val="99"/>
    <w:locked/>
    <w:rsid w:val="00F47A43"/>
    <w:rPr>
      <w:rFonts w:ascii="宋体" w:eastAsia="宋体" w:cs="宋体"/>
      <w:i/>
      <w:sz w:val="21"/>
      <w:lang w:val="en-US" w:eastAsia="zh-CN" w:bidi="ar-SA"/>
    </w:rPr>
  </w:style>
  <w:style w:type="paragraph" w:customStyle="1" w:styleId="62">
    <w:name w:val="目录 62"/>
    <w:next w:val="Normal"/>
    <w:uiPriority w:val="99"/>
    <w:rsid w:val="00F47A43"/>
    <w:pPr>
      <w:wordWrap w:val="0"/>
      <w:ind w:left="1700"/>
      <w:jc w:val="both"/>
    </w:pPr>
    <w:rPr>
      <w:rFonts w:ascii="宋体" w:hAnsi="宋体" w:cs="宋体"/>
      <w:kern w:val="0"/>
      <w:szCs w:val="20"/>
    </w:rPr>
  </w:style>
  <w:style w:type="paragraph" w:customStyle="1" w:styleId="42">
    <w:name w:val="目录 42"/>
    <w:next w:val="Normal"/>
    <w:uiPriority w:val="99"/>
    <w:rsid w:val="00F47A43"/>
    <w:pPr>
      <w:wordWrap w:val="0"/>
      <w:ind w:left="850"/>
      <w:jc w:val="both"/>
    </w:pPr>
    <w:rPr>
      <w:rFonts w:ascii="宋体" w:hAnsi="宋体" w:cs="宋体"/>
      <w:kern w:val="0"/>
      <w:szCs w:val="20"/>
    </w:rPr>
  </w:style>
  <w:style w:type="paragraph" w:customStyle="1" w:styleId="22">
    <w:name w:val="目录 22"/>
    <w:next w:val="Normal"/>
    <w:uiPriority w:val="99"/>
    <w:rsid w:val="00F47A43"/>
    <w:pPr>
      <w:wordWrap w:val="0"/>
      <w:jc w:val="both"/>
    </w:pPr>
    <w:rPr>
      <w:rFonts w:ascii="宋体" w:hAnsi="宋体" w:cs="宋体"/>
      <w:kern w:val="0"/>
      <w:szCs w:val="20"/>
    </w:rPr>
  </w:style>
  <w:style w:type="paragraph" w:customStyle="1" w:styleId="51">
    <w:name w:val="目录 51"/>
    <w:next w:val="Normal"/>
    <w:uiPriority w:val="99"/>
    <w:rsid w:val="00F47A43"/>
    <w:pPr>
      <w:wordWrap w:val="0"/>
      <w:ind w:left="1275"/>
      <w:jc w:val="both"/>
    </w:pPr>
    <w:rPr>
      <w:rFonts w:ascii="宋体" w:hAnsi="宋体" w:cs="宋体"/>
      <w:kern w:val="0"/>
      <w:szCs w:val="20"/>
    </w:rPr>
  </w:style>
  <w:style w:type="paragraph" w:customStyle="1" w:styleId="32">
    <w:name w:val="目录 32"/>
    <w:next w:val="Normal"/>
    <w:uiPriority w:val="99"/>
    <w:rsid w:val="00F47A43"/>
    <w:pPr>
      <w:wordWrap w:val="0"/>
      <w:ind w:left="425"/>
      <w:jc w:val="both"/>
    </w:pPr>
    <w:rPr>
      <w:rFonts w:ascii="宋体" w:hAnsi="宋体" w:cs="宋体"/>
      <w:kern w:val="0"/>
      <w:szCs w:val="20"/>
    </w:rPr>
  </w:style>
  <w:style w:type="paragraph" w:customStyle="1" w:styleId="91">
    <w:name w:val="目录 91"/>
    <w:next w:val="Normal"/>
    <w:uiPriority w:val="99"/>
    <w:rsid w:val="00F47A43"/>
    <w:pPr>
      <w:wordWrap w:val="0"/>
      <w:ind w:left="2975"/>
      <w:jc w:val="both"/>
    </w:pPr>
    <w:rPr>
      <w:rFonts w:ascii="宋体" w:hAnsi="宋体" w:cs="宋体"/>
      <w:kern w:val="0"/>
      <w:szCs w:val="20"/>
    </w:rPr>
  </w:style>
  <w:style w:type="paragraph" w:customStyle="1" w:styleId="92">
    <w:name w:val="目录 92"/>
    <w:next w:val="Normal"/>
    <w:uiPriority w:val="99"/>
    <w:rsid w:val="00F47A43"/>
    <w:pPr>
      <w:wordWrap w:val="0"/>
      <w:ind w:left="2975"/>
      <w:jc w:val="both"/>
    </w:pPr>
    <w:rPr>
      <w:rFonts w:ascii="宋体" w:hAnsi="宋体" w:cs="宋体"/>
      <w:kern w:val="0"/>
      <w:szCs w:val="20"/>
    </w:rPr>
  </w:style>
  <w:style w:type="paragraph" w:customStyle="1" w:styleId="82">
    <w:name w:val="目录 82"/>
    <w:next w:val="Normal"/>
    <w:uiPriority w:val="99"/>
    <w:rsid w:val="00F47A43"/>
    <w:pPr>
      <w:wordWrap w:val="0"/>
      <w:ind w:left="2550"/>
      <w:jc w:val="both"/>
    </w:pPr>
    <w:rPr>
      <w:rFonts w:ascii="宋体" w:hAnsi="宋体" w:cs="宋体"/>
      <w:kern w:val="0"/>
      <w:szCs w:val="20"/>
    </w:rPr>
  </w:style>
  <w:style w:type="paragraph" w:customStyle="1" w:styleId="11">
    <w:name w:val="正文缩进1"/>
    <w:next w:val="Normal"/>
    <w:uiPriority w:val="99"/>
    <w:rsid w:val="00F47A43"/>
    <w:pPr>
      <w:wordWrap w:val="0"/>
      <w:ind w:left="3400"/>
      <w:jc w:val="both"/>
    </w:pPr>
    <w:rPr>
      <w:rFonts w:ascii="宋体" w:hAnsi="宋体" w:cs="宋体"/>
      <w:kern w:val="0"/>
      <w:szCs w:val="20"/>
    </w:rPr>
  </w:style>
  <w:style w:type="paragraph" w:customStyle="1" w:styleId="81">
    <w:name w:val="目录 81"/>
    <w:next w:val="Normal"/>
    <w:uiPriority w:val="99"/>
    <w:rsid w:val="00F47A43"/>
    <w:pPr>
      <w:wordWrap w:val="0"/>
      <w:ind w:left="2550"/>
      <w:jc w:val="both"/>
    </w:pPr>
    <w:rPr>
      <w:rFonts w:ascii="宋体" w:hAnsi="宋体" w:cs="宋体"/>
      <w:kern w:val="0"/>
      <w:szCs w:val="20"/>
    </w:rPr>
  </w:style>
  <w:style w:type="paragraph" w:styleId="Quote">
    <w:name w:val="Quote"/>
    <w:basedOn w:val="Normal"/>
    <w:next w:val="Normal"/>
    <w:link w:val="QuoteChar"/>
    <w:uiPriority w:val="99"/>
    <w:qFormat/>
    <w:rsid w:val="00F47A43"/>
    <w:pPr>
      <w:widowControl/>
      <w:wordWrap w:val="0"/>
      <w:spacing w:before="200" w:after="160"/>
      <w:ind w:left="864" w:right="864"/>
      <w:jc w:val="center"/>
    </w:pPr>
    <w:rPr>
      <w:rFonts w:ascii="宋体" w:hAnsi="宋体" w:cs="宋体"/>
      <w:i/>
      <w:kern w:val="0"/>
      <w:szCs w:val="20"/>
    </w:rPr>
  </w:style>
  <w:style w:type="character" w:customStyle="1" w:styleId="QuoteChar">
    <w:name w:val="Quote Char"/>
    <w:basedOn w:val="DefaultParagraphFont"/>
    <w:link w:val="Quote"/>
    <w:uiPriority w:val="99"/>
    <w:locked/>
    <w:rsid w:val="00F47A43"/>
    <w:rPr>
      <w:rFonts w:ascii="宋体" w:eastAsia="宋体" w:cs="宋体"/>
      <w:i/>
      <w:sz w:val="21"/>
      <w:lang w:val="en-US" w:eastAsia="zh-CN" w:bidi="ar-SA"/>
    </w:rPr>
  </w:style>
  <w:style w:type="paragraph" w:customStyle="1" w:styleId="TOC20">
    <w:name w:val="TOC 标题2"/>
    <w:next w:val="Normal"/>
    <w:uiPriority w:val="99"/>
    <w:rsid w:val="00F47A43"/>
    <w:pPr>
      <w:wordWrap w:val="0"/>
    </w:pPr>
    <w:rPr>
      <w:rFonts w:ascii="宋体" w:hAnsi="宋体" w:cs="宋体"/>
      <w:kern w:val="0"/>
      <w:sz w:val="32"/>
      <w:szCs w:val="20"/>
    </w:rPr>
  </w:style>
  <w:style w:type="paragraph" w:customStyle="1" w:styleId="TOC10">
    <w:name w:val="TOC 标题1"/>
    <w:next w:val="Normal"/>
    <w:uiPriority w:val="99"/>
    <w:rsid w:val="00F47A43"/>
    <w:pPr>
      <w:wordWrap w:val="0"/>
    </w:pPr>
    <w:rPr>
      <w:rFonts w:ascii="宋体" w:hAnsi="宋体" w:cs="宋体"/>
      <w:kern w:val="0"/>
      <w:sz w:val="32"/>
      <w:szCs w:val="20"/>
    </w:rPr>
  </w:style>
  <w:style w:type="paragraph" w:customStyle="1" w:styleId="23">
    <w:name w:val="目录 23"/>
    <w:basedOn w:val="Normal"/>
    <w:next w:val="Normal"/>
    <w:uiPriority w:val="99"/>
    <w:semiHidden/>
    <w:rsid w:val="00F47A43"/>
    <w:pPr>
      <w:ind w:left="420"/>
    </w:pPr>
    <w:rPr>
      <w:rFonts w:hAnsi="宋体" w:cs="宋体"/>
      <w:kern w:val="0"/>
      <w:szCs w:val="20"/>
    </w:rPr>
  </w:style>
  <w:style w:type="paragraph" w:customStyle="1" w:styleId="61">
    <w:name w:val="目录 61"/>
    <w:next w:val="Normal"/>
    <w:uiPriority w:val="99"/>
    <w:rsid w:val="00F47A43"/>
    <w:pPr>
      <w:wordWrap w:val="0"/>
      <w:ind w:left="1700"/>
      <w:jc w:val="both"/>
    </w:pPr>
    <w:rPr>
      <w:rFonts w:ascii="宋体" w:hAnsi="宋体" w:cs="宋体"/>
      <w:kern w:val="0"/>
      <w:szCs w:val="20"/>
    </w:rPr>
  </w:style>
  <w:style w:type="paragraph" w:customStyle="1" w:styleId="71">
    <w:name w:val="目录 71"/>
    <w:next w:val="Normal"/>
    <w:uiPriority w:val="99"/>
    <w:rsid w:val="00F47A43"/>
    <w:pPr>
      <w:wordWrap w:val="0"/>
      <w:ind w:left="2125"/>
      <w:jc w:val="both"/>
    </w:pPr>
    <w:rPr>
      <w:rFonts w:ascii="宋体" w:hAnsi="宋体" w:cs="宋体"/>
      <w:kern w:val="0"/>
      <w:szCs w:val="20"/>
    </w:rPr>
  </w:style>
  <w:style w:type="paragraph" w:customStyle="1" w:styleId="72">
    <w:name w:val="目录 72"/>
    <w:next w:val="Normal"/>
    <w:uiPriority w:val="99"/>
    <w:rsid w:val="00F47A43"/>
    <w:pPr>
      <w:wordWrap w:val="0"/>
      <w:ind w:left="2125"/>
      <w:jc w:val="both"/>
    </w:pPr>
    <w:rPr>
      <w:rFonts w:ascii="宋体" w:hAnsi="宋体" w:cs="宋体"/>
      <w:kern w:val="0"/>
      <w:szCs w:val="20"/>
    </w:rPr>
  </w:style>
  <w:style w:type="paragraph" w:customStyle="1" w:styleId="52">
    <w:name w:val="目录 52"/>
    <w:next w:val="Normal"/>
    <w:uiPriority w:val="99"/>
    <w:rsid w:val="00F47A43"/>
    <w:pPr>
      <w:wordWrap w:val="0"/>
      <w:ind w:left="1275"/>
      <w:jc w:val="both"/>
    </w:pPr>
    <w:rPr>
      <w:rFonts w:ascii="宋体" w:hAnsi="宋体" w:cs="宋体"/>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13</Pages>
  <Words>652</Words>
  <Characters>3721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音乐专业指导性人才培养方案</dc:title>
  <dc:subject/>
  <dc:creator>Jessie</dc:creator>
  <cp:keywords/>
  <dc:description/>
  <cp:lastModifiedBy>微软用户</cp:lastModifiedBy>
  <cp:revision>2</cp:revision>
  <dcterms:created xsi:type="dcterms:W3CDTF">2021-05-23T12:41:00Z</dcterms:created>
  <dcterms:modified xsi:type="dcterms:W3CDTF">2021-05-23T12:41:00Z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