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F1D36" w:rsidP="00BF1D36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BF1D36">
        <w:rPr>
          <w:rFonts w:ascii="黑体" w:eastAsia="黑体" w:hAnsi="黑体" w:hint="eastAsia"/>
          <w:b/>
          <w:sz w:val="32"/>
          <w:szCs w:val="32"/>
        </w:rPr>
        <w:t>201</w:t>
      </w:r>
      <w:r w:rsidR="00FB000C">
        <w:rPr>
          <w:rFonts w:ascii="黑体" w:eastAsia="黑体" w:hAnsi="黑体" w:hint="eastAsia"/>
          <w:b/>
          <w:sz w:val="32"/>
          <w:szCs w:val="32"/>
        </w:rPr>
        <w:t>5</w:t>
      </w:r>
      <w:r w:rsidRPr="00BF1D36">
        <w:rPr>
          <w:rFonts w:ascii="黑体" w:eastAsia="黑体" w:hAnsi="黑体" w:hint="eastAsia"/>
          <w:b/>
          <w:sz w:val="32"/>
          <w:szCs w:val="32"/>
        </w:rPr>
        <w:t>年毕业生初次就业</w:t>
      </w:r>
      <w:r w:rsidR="0023610E">
        <w:rPr>
          <w:rFonts w:ascii="黑体" w:eastAsia="黑体" w:hAnsi="黑体" w:hint="eastAsia"/>
          <w:b/>
          <w:sz w:val="32"/>
          <w:szCs w:val="32"/>
        </w:rPr>
        <w:t>率</w:t>
      </w:r>
      <w:r w:rsidRPr="00BF1D36">
        <w:rPr>
          <w:rFonts w:ascii="黑体" w:eastAsia="黑体" w:hAnsi="黑体" w:hint="eastAsia"/>
          <w:b/>
          <w:sz w:val="32"/>
          <w:szCs w:val="32"/>
        </w:rPr>
        <w:t>统计表</w:t>
      </w:r>
    </w:p>
    <w:tbl>
      <w:tblPr>
        <w:tblpPr w:leftFromText="180" w:rightFromText="180" w:vertAnchor="page" w:horzAnchor="margin" w:tblpXSpec="center" w:tblpY="26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3742"/>
        <w:gridCol w:w="2409"/>
        <w:gridCol w:w="2978"/>
        <w:gridCol w:w="2977"/>
      </w:tblGrid>
      <w:tr w:rsidR="00BF1D36" w:rsidRPr="00BF2F78" w:rsidTr="00BF2F78">
        <w:trPr>
          <w:trHeight w:val="567"/>
        </w:trPr>
        <w:tc>
          <w:tcPr>
            <w:tcW w:w="1469" w:type="dxa"/>
            <w:shd w:val="clear" w:color="auto" w:fill="C6D9F1"/>
            <w:vAlign w:val="center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42" w:type="dxa"/>
            <w:shd w:val="clear" w:color="auto" w:fill="C6D9F1"/>
            <w:vAlign w:val="center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学生总人数</w:t>
            </w:r>
          </w:p>
        </w:tc>
        <w:tc>
          <w:tcPr>
            <w:tcW w:w="2978" w:type="dxa"/>
            <w:shd w:val="clear" w:color="auto" w:fill="C6D9F1"/>
            <w:vAlign w:val="center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初次就业人数</w:t>
            </w:r>
          </w:p>
        </w:tc>
        <w:tc>
          <w:tcPr>
            <w:tcW w:w="2977" w:type="dxa"/>
            <w:shd w:val="clear" w:color="auto" w:fill="C6D9F1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初次就业率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139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134</w:t>
            </w:r>
          </w:p>
        </w:tc>
        <w:tc>
          <w:tcPr>
            <w:tcW w:w="2977" w:type="dxa"/>
          </w:tcPr>
          <w:p w:rsidR="00BF1D36" w:rsidRPr="00BF2F78" w:rsidRDefault="000C72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</w:t>
            </w:r>
            <w:r w:rsidR="004F2ACD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6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BF2F78">
            <w:pPr>
              <w:spacing w:after="0" w:line="276" w:lineRule="auto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汽车运用与维修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151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146</w:t>
            </w:r>
          </w:p>
        </w:tc>
        <w:tc>
          <w:tcPr>
            <w:tcW w:w="2977" w:type="dxa"/>
          </w:tcPr>
          <w:p w:rsidR="00BF1D36" w:rsidRPr="00BF2F78" w:rsidRDefault="00BF1D36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</w:t>
            </w:r>
            <w:r w:rsidR="004F2ACD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6.6</w:t>
            </w: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制冷和空调设备运行与维修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172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168</w:t>
            </w:r>
          </w:p>
        </w:tc>
        <w:tc>
          <w:tcPr>
            <w:tcW w:w="2977" w:type="dxa"/>
          </w:tcPr>
          <w:p w:rsidR="00BF1D36" w:rsidRPr="00BF2F78" w:rsidRDefault="000C72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97</w:t>
            </w:r>
            <w:r w:rsidR="004F2ACD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.6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现代农艺技术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126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2977" w:type="dxa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95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计算机应用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151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143</w:t>
            </w:r>
          </w:p>
        </w:tc>
        <w:tc>
          <w:tcPr>
            <w:tcW w:w="2977" w:type="dxa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94.7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建筑工程施工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BF1D36" w:rsidRPr="00BF2F78" w:rsidRDefault="000C72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数控技术应用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102</w:t>
            </w:r>
          </w:p>
        </w:tc>
        <w:tc>
          <w:tcPr>
            <w:tcW w:w="2977" w:type="dxa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94.4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BF1D36" w:rsidRPr="00BF2F78" w:rsidTr="00BF2F78">
        <w:trPr>
          <w:trHeight w:val="567"/>
        </w:trPr>
        <w:tc>
          <w:tcPr>
            <w:tcW w:w="1469" w:type="dxa"/>
            <w:vAlign w:val="center"/>
          </w:tcPr>
          <w:p w:rsidR="00BF1D36" w:rsidRPr="00BF2F78" w:rsidRDefault="00BF1D36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电子电器运用与维修</w:t>
            </w:r>
          </w:p>
        </w:tc>
        <w:tc>
          <w:tcPr>
            <w:tcW w:w="2409" w:type="dxa"/>
            <w:vAlign w:val="center"/>
          </w:tcPr>
          <w:p w:rsidR="00BF1D36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98</w:t>
            </w:r>
          </w:p>
        </w:tc>
        <w:tc>
          <w:tcPr>
            <w:tcW w:w="2978" w:type="dxa"/>
            <w:vAlign w:val="center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BF1D36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96</w:t>
            </w:r>
            <w:r w:rsidR="00BF1D36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FB000C" w:rsidRPr="00BF2F78" w:rsidTr="00BF2F78">
        <w:trPr>
          <w:trHeight w:val="567"/>
        </w:trPr>
        <w:tc>
          <w:tcPr>
            <w:tcW w:w="1469" w:type="dxa"/>
            <w:vAlign w:val="center"/>
          </w:tcPr>
          <w:p w:rsidR="00FB000C" w:rsidRPr="00BF2F78" w:rsidRDefault="00FB000C" w:rsidP="00BF2F78">
            <w:pPr>
              <w:pStyle w:val="1"/>
              <w:numPr>
                <w:ilvl w:val="0"/>
                <w:numId w:val="1"/>
              </w:numPr>
              <w:spacing w:after="0"/>
              <w:ind w:left="280" w:hangingChars="100" w:hanging="280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vAlign w:val="center"/>
          </w:tcPr>
          <w:p w:rsidR="00FB000C" w:rsidRPr="00BF2F78" w:rsidRDefault="00FB000C" w:rsidP="00FB0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hint="eastAsia"/>
                <w:sz w:val="28"/>
                <w:szCs w:val="28"/>
              </w:rPr>
              <w:t>机电技术应用</w:t>
            </w:r>
          </w:p>
        </w:tc>
        <w:tc>
          <w:tcPr>
            <w:tcW w:w="2409" w:type="dxa"/>
            <w:vAlign w:val="center"/>
          </w:tcPr>
          <w:p w:rsidR="00FB000C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124</w:t>
            </w:r>
          </w:p>
        </w:tc>
        <w:tc>
          <w:tcPr>
            <w:tcW w:w="2978" w:type="dxa"/>
            <w:vAlign w:val="center"/>
          </w:tcPr>
          <w:p w:rsidR="00FB000C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2977" w:type="dxa"/>
          </w:tcPr>
          <w:p w:rsidR="00FB000C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97</w:t>
            </w:r>
            <w:r w:rsidR="00FB000C"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%</w:t>
            </w:r>
          </w:p>
        </w:tc>
      </w:tr>
      <w:tr w:rsidR="00FB000C" w:rsidRPr="00BF2F78" w:rsidTr="00BF2F78">
        <w:trPr>
          <w:trHeight w:val="567"/>
        </w:trPr>
        <w:tc>
          <w:tcPr>
            <w:tcW w:w="5211" w:type="dxa"/>
            <w:gridSpan w:val="2"/>
            <w:vAlign w:val="center"/>
          </w:tcPr>
          <w:p w:rsidR="00FB000C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2409" w:type="dxa"/>
            <w:vAlign w:val="center"/>
          </w:tcPr>
          <w:p w:rsidR="00FB000C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1156</w:t>
            </w:r>
          </w:p>
        </w:tc>
        <w:tc>
          <w:tcPr>
            <w:tcW w:w="2978" w:type="dxa"/>
            <w:vAlign w:val="center"/>
          </w:tcPr>
          <w:p w:rsidR="00FB000C" w:rsidRPr="00BF2F78" w:rsidRDefault="004F2ACD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1112</w:t>
            </w:r>
          </w:p>
        </w:tc>
        <w:tc>
          <w:tcPr>
            <w:tcW w:w="2977" w:type="dxa"/>
          </w:tcPr>
          <w:p w:rsidR="00FB000C" w:rsidRPr="00BF2F78" w:rsidRDefault="00FB000C" w:rsidP="008517E7">
            <w:pPr>
              <w:spacing w:after="0" w:line="276" w:lineRule="auto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F2F7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96%</w:t>
            </w:r>
          </w:p>
        </w:tc>
      </w:tr>
    </w:tbl>
    <w:p w:rsidR="00BF1D36" w:rsidRDefault="00BF1D36" w:rsidP="00BF1D36">
      <w:pPr>
        <w:spacing w:line="22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</w:p>
    <w:sectPr w:rsidR="00BF1D36" w:rsidSect="00BF1D3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D5" w:rsidRDefault="00A871D5" w:rsidP="00BF1D36">
      <w:pPr>
        <w:spacing w:after="0"/>
      </w:pPr>
      <w:r>
        <w:separator/>
      </w:r>
    </w:p>
  </w:endnote>
  <w:endnote w:type="continuationSeparator" w:id="1">
    <w:p w:rsidR="00A871D5" w:rsidRDefault="00A871D5" w:rsidP="00BF1D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D5" w:rsidRDefault="00A871D5" w:rsidP="00BF1D36">
      <w:pPr>
        <w:spacing w:after="0"/>
      </w:pPr>
      <w:r>
        <w:separator/>
      </w:r>
    </w:p>
  </w:footnote>
  <w:footnote w:type="continuationSeparator" w:id="1">
    <w:p w:rsidR="00A871D5" w:rsidRDefault="00A871D5" w:rsidP="00BF1D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ED" w:rsidRPr="00C328E4" w:rsidRDefault="00557BED" w:rsidP="00557BED">
    <w:pPr>
      <w:rPr>
        <w:u w:val="single"/>
      </w:rPr>
    </w:pPr>
    <w:r w:rsidRPr="00C328E4">
      <w:rPr>
        <w:noProof/>
        <w:u w:val="single"/>
      </w:rPr>
      <w:drawing>
        <wp:inline distT="0" distB="0" distL="0" distR="0">
          <wp:extent cx="361950" cy="361950"/>
          <wp:effectExtent l="19050" t="0" r="0" b="0"/>
          <wp:docPr id="1" name="图片 2" descr="C:\Users\Administrator\AppData\Roaming\Tencent\Users\675558188\QQ\WinTemp\RichOle\W3@R_D9(CH_`{4AKNKB0SF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dministrator\AppData\Roaming\Tencent\Users\675558188\QQ\WinTemp\RichOle\W3@R_D9(CH_`{4AKNKB0SF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328E4">
      <w:rPr>
        <w:rFonts w:hint="eastAsia"/>
        <w:u w:val="single"/>
      </w:rPr>
      <w:t xml:space="preserve">                                  </w:t>
    </w:r>
    <w:r>
      <w:rPr>
        <w:rFonts w:hint="eastAsia"/>
        <w:u w:val="single"/>
      </w:rPr>
      <w:t xml:space="preserve">                                                                                                           </w:t>
    </w:r>
    <w:r w:rsidRPr="00C328E4">
      <w:rPr>
        <w:rFonts w:hint="eastAsia"/>
        <w:u w:val="single"/>
      </w:rPr>
      <w:t xml:space="preserve">              </w:t>
    </w:r>
    <w:r w:rsidRPr="00C328E4">
      <w:rPr>
        <w:rFonts w:ascii="华文行楷" w:eastAsia="华文行楷" w:hint="eastAsia"/>
        <w:sz w:val="24"/>
        <w:u w:val="single"/>
      </w:rPr>
      <w:t>民权县职业技术教育中心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06FDE"/>
    <w:multiLevelType w:val="multilevel"/>
    <w:tmpl w:val="73606FDE"/>
    <w:lvl w:ilvl="0">
      <w:start w:val="1"/>
      <w:numFmt w:val="decimal"/>
      <w:lvlText w:val="%1"/>
      <w:lvlJc w:val="center"/>
      <w:pPr>
        <w:ind w:left="420" w:hanging="420"/>
      </w:pPr>
      <w:rPr>
        <w:rFonts w:ascii="Times New Roman" w:eastAsia="仿宋_GB2312" w:hAnsi="Times New Roman" w:hint="default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C72CD"/>
    <w:rsid w:val="0023610E"/>
    <w:rsid w:val="00323B43"/>
    <w:rsid w:val="003D37D8"/>
    <w:rsid w:val="00426133"/>
    <w:rsid w:val="004358AB"/>
    <w:rsid w:val="004D1226"/>
    <w:rsid w:val="004F2ACD"/>
    <w:rsid w:val="0050137C"/>
    <w:rsid w:val="00557BED"/>
    <w:rsid w:val="005C1AC3"/>
    <w:rsid w:val="008517E7"/>
    <w:rsid w:val="008B7726"/>
    <w:rsid w:val="008E0A4C"/>
    <w:rsid w:val="0099193E"/>
    <w:rsid w:val="00A871D5"/>
    <w:rsid w:val="00AF644B"/>
    <w:rsid w:val="00BB19C2"/>
    <w:rsid w:val="00BF1D36"/>
    <w:rsid w:val="00BF2F78"/>
    <w:rsid w:val="00C52748"/>
    <w:rsid w:val="00D31D50"/>
    <w:rsid w:val="00DC3451"/>
    <w:rsid w:val="00E15157"/>
    <w:rsid w:val="00E42BFE"/>
    <w:rsid w:val="00FA4007"/>
    <w:rsid w:val="00FB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D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D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D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D36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BF1D36"/>
    <w:pPr>
      <w:adjustRightInd/>
      <w:snapToGrid/>
      <w:spacing w:line="276" w:lineRule="auto"/>
      <w:ind w:left="720"/>
      <w:contextualSpacing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57BE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B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中国用户</cp:lastModifiedBy>
  <cp:revision>7</cp:revision>
  <cp:lastPrinted>2017-01-06T03:09:00Z</cp:lastPrinted>
  <dcterms:created xsi:type="dcterms:W3CDTF">2008-09-11T17:20:00Z</dcterms:created>
  <dcterms:modified xsi:type="dcterms:W3CDTF">2017-02-07T09:04:00Z</dcterms:modified>
</cp:coreProperties>
</file>